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29938" w14:textId="49BEEFA5"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8E051B">
        <w:rPr>
          <w:b/>
          <w:noProof/>
          <w:sz w:val="24"/>
        </w:rPr>
        <w:t>4</w:t>
      </w:r>
      <w:r w:rsidR="00F900FA">
        <w:rPr>
          <w:b/>
          <w:noProof/>
          <w:sz w:val="24"/>
        </w:rPr>
        <w:t>b</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8D5C76" w:rsidRPr="008D5C76">
        <w:rPr>
          <w:b/>
          <w:i/>
          <w:noProof/>
          <w:sz w:val="28"/>
        </w:rPr>
        <w:t>04139</w:t>
      </w:r>
    </w:p>
    <w:p w14:paraId="6A6CF798" w14:textId="74752031" w:rsidR="001E41F3" w:rsidRPr="00FF0524" w:rsidRDefault="003A5D6B" w:rsidP="005E2C44">
      <w:pPr>
        <w:pStyle w:val="CRCoverPage"/>
        <w:outlineLvl w:val="0"/>
        <w:rPr>
          <w:b/>
          <w:noProof/>
          <w:sz w:val="24"/>
        </w:rPr>
      </w:pPr>
      <w:r w:rsidRPr="003A5D6B">
        <w:rPr>
          <w:b/>
          <w:noProof/>
          <w:sz w:val="24"/>
        </w:rPr>
        <w:t xml:space="preserve">E-meeting, </w:t>
      </w:r>
      <w:r w:rsidR="00F900FA">
        <w:rPr>
          <w:b/>
          <w:noProof/>
          <w:sz w:val="24"/>
          <w:lang w:eastAsia="zh-CN"/>
        </w:rPr>
        <w:t>April</w:t>
      </w:r>
      <w:r w:rsidR="00F900FA" w:rsidRPr="005F4DF7">
        <w:rPr>
          <w:b/>
          <w:noProof/>
          <w:sz w:val="24"/>
          <w:lang w:eastAsia="zh-CN"/>
        </w:rPr>
        <w:t xml:space="preserve"> </w:t>
      </w:r>
      <w:r w:rsidR="00F900FA">
        <w:rPr>
          <w:b/>
          <w:noProof/>
          <w:sz w:val="24"/>
          <w:lang w:eastAsia="zh-CN"/>
        </w:rPr>
        <w:t xml:space="preserve">12 </w:t>
      </w:r>
      <w:r w:rsidR="00F900FA" w:rsidRPr="005F4DF7">
        <w:rPr>
          <w:b/>
          <w:noProof/>
          <w:sz w:val="24"/>
          <w:lang w:eastAsia="zh-CN"/>
        </w:rPr>
        <w:t>–</w:t>
      </w:r>
      <w:r w:rsidR="00F900FA">
        <w:rPr>
          <w:b/>
          <w:noProof/>
          <w:sz w:val="24"/>
          <w:lang w:eastAsia="zh-CN"/>
        </w:rPr>
        <w:t xml:space="preserve"> April 20</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3CFC5C71"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A842A2">
            <w:pPr>
              <w:pStyle w:val="CRCoverPage"/>
              <w:spacing w:after="0"/>
              <w:jc w:val="center"/>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231C998E" w:rsidR="001E41F3" w:rsidRPr="00410371" w:rsidRDefault="008D5C76" w:rsidP="008D66F3">
            <w:pPr>
              <w:pStyle w:val="CRCoverPage"/>
              <w:spacing w:after="0"/>
              <w:jc w:val="center"/>
              <w:rPr>
                <w:noProof/>
              </w:rPr>
            </w:pPr>
            <w:r w:rsidRPr="008D5C76">
              <w:rPr>
                <w:b/>
                <w:noProof/>
                <w:sz w:val="28"/>
              </w:rPr>
              <w:t>0068</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2CD8FB38"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156CCF">
              <w:rPr>
                <w:b/>
                <w:noProof/>
                <w:sz w:val="28"/>
              </w:rPr>
              <w:t>5</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39262AC2" w:rsidR="001E41F3" w:rsidRDefault="002C2B6C" w:rsidP="00BA7373">
            <w:pPr>
              <w:pStyle w:val="CRCoverPage"/>
              <w:spacing w:after="0"/>
              <w:ind w:left="100"/>
              <w:rPr>
                <w:noProof/>
              </w:rPr>
            </w:pPr>
            <w:r w:rsidRPr="002C2B6C">
              <w:t>Ali</w:t>
            </w:r>
            <w:r>
              <w:t xml:space="preserve">gnment </w:t>
            </w:r>
            <w:r w:rsidR="00BA7373">
              <w:t>CR</w:t>
            </w:r>
            <w:r>
              <w:t xml:space="preserve"> for</w:t>
            </w:r>
            <w:r w:rsidRPr="002C2B6C">
              <w:t xml:space="preserve"> TS 38.212</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69E1CE58" w:rsidR="001E41F3" w:rsidRPr="00E34970" w:rsidRDefault="001E0970" w:rsidP="00E56B39">
            <w:pPr>
              <w:pStyle w:val="CRCoverPage"/>
              <w:spacing w:after="0"/>
              <w:ind w:left="100"/>
              <w:rPr>
                <w:noProof/>
              </w:rPr>
            </w:pPr>
            <w:r w:rsidRPr="001E0970">
              <w:rPr>
                <w:noProof/>
                <w:lang w:eastAsia="zh-CN"/>
              </w:rPr>
              <w:t>NR_unlic-Core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55B5C964" w:rsidR="001E41F3" w:rsidRDefault="008C4726" w:rsidP="00191856">
            <w:pPr>
              <w:pStyle w:val="CRCoverPage"/>
              <w:spacing w:after="0"/>
              <w:ind w:left="100"/>
              <w:rPr>
                <w:noProof/>
              </w:rPr>
            </w:pPr>
            <w:r>
              <w:rPr>
                <w:noProof/>
              </w:rPr>
              <w:t>20</w:t>
            </w:r>
            <w:r w:rsidR="00943A75">
              <w:rPr>
                <w:noProof/>
              </w:rPr>
              <w:t>2</w:t>
            </w:r>
            <w:r w:rsidR="00D73494">
              <w:rPr>
                <w:noProof/>
              </w:rPr>
              <w:t>1</w:t>
            </w:r>
            <w:r w:rsidR="00943A75">
              <w:rPr>
                <w:noProof/>
              </w:rPr>
              <w:t>-</w:t>
            </w:r>
            <w:r w:rsidR="00191856">
              <w:rPr>
                <w:noProof/>
              </w:rPr>
              <w:t>4</w:t>
            </w:r>
            <w:r w:rsidR="00943A75">
              <w:rPr>
                <w:noProof/>
              </w:rPr>
              <w:t>-</w:t>
            </w:r>
            <w:r w:rsidR="00191856">
              <w:rPr>
                <w:noProof/>
              </w:rPr>
              <w:t>19</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30E432CA" w:rsidR="001E41F3" w:rsidRDefault="00B67181" w:rsidP="00765645">
            <w:pPr>
              <w:pStyle w:val="CRCoverPage"/>
              <w:spacing w:after="0"/>
              <w:ind w:left="100" w:right="-609"/>
              <w:rPr>
                <w:b/>
                <w:noProof/>
              </w:rPr>
            </w:pPr>
            <w:r>
              <w:rPr>
                <w:b/>
                <w:noProof/>
                <w:lang w:eastAsia="zh-CN"/>
              </w:rPr>
              <w:t>D</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034FE4D2" w:rsidR="008703F1" w:rsidRPr="00546518" w:rsidRDefault="008C2657" w:rsidP="006A6F2E">
            <w:pPr>
              <w:pStyle w:val="CRCoverPage"/>
              <w:spacing w:after="0"/>
              <w:ind w:left="100"/>
              <w:rPr>
                <w:noProof/>
                <w:szCs w:val="22"/>
              </w:rPr>
            </w:pPr>
            <w:r>
              <w:rPr>
                <w:szCs w:val="22"/>
              </w:rPr>
              <w:t xml:space="preserve">CR R1-2102041 was endorsed in RAN1#104-e meeting, but </w:t>
            </w:r>
            <w:r w:rsidR="006A6F2E">
              <w:rPr>
                <w:szCs w:val="22"/>
              </w:rPr>
              <w:t>a few indenting</w:t>
            </w:r>
            <w:r>
              <w:rPr>
                <w:szCs w:val="22"/>
              </w:rPr>
              <w:t xml:space="preserve"> changes </w:t>
            </w:r>
            <w:r w:rsidR="006A6F2E">
              <w:rPr>
                <w:szCs w:val="22"/>
              </w:rPr>
              <w:t>are</w:t>
            </w:r>
            <w:r>
              <w:rPr>
                <w:szCs w:val="22"/>
              </w:rPr>
              <w:t xml:space="preserve"> missing in TS 38.21</w:t>
            </w:r>
            <w:r w:rsidR="00230686">
              <w:rPr>
                <w:szCs w:val="22"/>
              </w:rPr>
              <w:t>2 v16.5.0</w:t>
            </w:r>
            <w:r>
              <w:rPr>
                <w:szCs w:val="22"/>
              </w:rPr>
              <w:t xml:space="preserve">. </w:t>
            </w:r>
            <w:r w:rsidR="00546518">
              <w:rPr>
                <w:szCs w:val="22"/>
              </w:rPr>
              <w:t xml:space="preserve"> </w:t>
            </w:r>
            <w:r w:rsidR="00E27C54">
              <w:rPr>
                <w:szCs w:val="22"/>
              </w:rPr>
              <w:t xml:space="preserve"> </w:t>
            </w: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D02222"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210EF30D" w:rsidR="00362DA5" w:rsidRPr="00546518" w:rsidRDefault="00230686" w:rsidP="00B66424">
            <w:pPr>
              <w:pStyle w:val="CRCoverPage"/>
              <w:spacing w:after="0"/>
              <w:ind w:left="100"/>
              <w:rPr>
                <w:szCs w:val="22"/>
              </w:rPr>
            </w:pPr>
            <w:r>
              <w:rPr>
                <w:szCs w:val="22"/>
              </w:rPr>
              <w:t xml:space="preserve">Capture the missing </w:t>
            </w:r>
            <w:r w:rsidR="006A6F2E">
              <w:rPr>
                <w:szCs w:val="22"/>
              </w:rPr>
              <w:t xml:space="preserve">indenting </w:t>
            </w:r>
            <w:r>
              <w:rPr>
                <w:szCs w:val="22"/>
              </w:rPr>
              <w:t>change</w:t>
            </w:r>
            <w:r w:rsidR="006A6F2E">
              <w:rPr>
                <w:szCs w:val="22"/>
              </w:rPr>
              <w:t>s</w:t>
            </w:r>
            <w:r>
              <w:rPr>
                <w:szCs w:val="22"/>
              </w:rPr>
              <w:t xml:space="preserve"> from R1-2102041.</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854D7E0" w:rsidR="004D5368" w:rsidRPr="00546518" w:rsidRDefault="00B66424" w:rsidP="00B66424">
            <w:pPr>
              <w:pStyle w:val="CRCoverPage"/>
              <w:spacing w:after="0"/>
              <w:ind w:left="100"/>
              <w:rPr>
                <w:noProof/>
                <w:szCs w:val="22"/>
                <w:lang w:eastAsia="zh-CN"/>
              </w:rPr>
            </w:pPr>
            <w:r>
              <w:rPr>
                <w:noProof/>
                <w:szCs w:val="22"/>
                <w:lang w:eastAsia="zh-CN"/>
              </w:rPr>
              <w:t xml:space="preserve">Specification is not accurate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09BF7870" w:rsidR="001E41F3" w:rsidRDefault="00DD78E7" w:rsidP="00230686">
            <w:pPr>
              <w:pStyle w:val="CRCoverPage"/>
              <w:spacing w:after="0"/>
              <w:ind w:left="100"/>
              <w:rPr>
                <w:noProof/>
              </w:rPr>
            </w:pPr>
            <w:r>
              <w:rPr>
                <w:lang w:eastAsia="zh-CN"/>
              </w:rPr>
              <w:t>7.3.1.1.1</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F4D693" w14:textId="77777777" w:rsidR="00174935" w:rsidRPr="00174935" w:rsidRDefault="00174935" w:rsidP="00174935">
      <w:pPr>
        <w:keepNext/>
        <w:keepLines/>
        <w:spacing w:before="120"/>
        <w:ind w:left="1701" w:hanging="1701"/>
        <w:outlineLvl w:val="4"/>
        <w:rPr>
          <w:rFonts w:ascii="Arial" w:eastAsia="SimSun" w:hAnsi="Arial"/>
          <w:sz w:val="22"/>
          <w:lang w:eastAsia="zh-CN"/>
        </w:rPr>
      </w:pPr>
      <w:bookmarkStart w:id="2" w:name="_Toc66804492"/>
      <w:bookmarkStart w:id="3" w:name="_Toc51852478"/>
      <w:bookmarkStart w:id="4" w:name="_Toc45209304"/>
      <w:r w:rsidRPr="00174935">
        <w:rPr>
          <w:rFonts w:ascii="Arial" w:eastAsia="SimSun" w:hAnsi="Arial" w:hint="eastAsia"/>
          <w:sz w:val="22"/>
          <w:lang w:eastAsia="zh-CN"/>
        </w:rPr>
        <w:lastRenderedPageBreak/>
        <w:t>7.3.1.1.1</w:t>
      </w:r>
      <w:r w:rsidRPr="00174935">
        <w:rPr>
          <w:rFonts w:ascii="Arial" w:eastAsia="SimSun" w:hAnsi="Arial" w:hint="eastAsia"/>
          <w:sz w:val="22"/>
          <w:lang w:eastAsia="zh-CN"/>
        </w:rPr>
        <w:tab/>
        <w:t>Format 0_0</w:t>
      </w:r>
      <w:bookmarkEnd w:id="2"/>
    </w:p>
    <w:p w14:paraId="2FD88432" w14:textId="77777777" w:rsidR="00174935" w:rsidRPr="00174935" w:rsidRDefault="00174935" w:rsidP="00174935">
      <w:pPr>
        <w:rPr>
          <w:rFonts w:eastAsia="SimSun"/>
          <w:lang w:eastAsia="zh-CN"/>
        </w:rPr>
      </w:pPr>
      <w:r w:rsidRPr="00174935">
        <w:rPr>
          <w:rFonts w:eastAsia="SimSun"/>
        </w:rPr>
        <w:t>DCI format 0</w:t>
      </w:r>
      <w:r w:rsidRPr="00174935">
        <w:rPr>
          <w:rFonts w:eastAsia="SimSun" w:hint="eastAsia"/>
          <w:lang w:eastAsia="zh-CN"/>
        </w:rPr>
        <w:t>_0</w:t>
      </w:r>
      <w:r w:rsidRPr="00174935">
        <w:rPr>
          <w:rFonts w:eastAsia="SimSun"/>
        </w:rPr>
        <w:t xml:space="preserve"> is used for the scheduling of PUSCH in one cell. </w:t>
      </w:r>
    </w:p>
    <w:p w14:paraId="20542DE2" w14:textId="77777777" w:rsidR="00174935" w:rsidRPr="00174935" w:rsidRDefault="00174935" w:rsidP="00174935">
      <w:pPr>
        <w:rPr>
          <w:rFonts w:eastAsia="SimSun"/>
          <w:lang w:eastAsia="zh-CN"/>
        </w:rPr>
      </w:pPr>
      <w:r w:rsidRPr="00174935">
        <w:rPr>
          <w:rFonts w:eastAsia="SimSun"/>
        </w:rPr>
        <w:t>The following information is transmitted by means of the DCI format 0</w:t>
      </w:r>
      <w:r w:rsidRPr="00174935">
        <w:rPr>
          <w:rFonts w:eastAsia="SimSun" w:hint="eastAsia"/>
          <w:lang w:eastAsia="zh-CN"/>
        </w:rPr>
        <w:t>_0 with CRC scrambled by C-RNTI or CS-RNTI or MCS-C-RNTI</w:t>
      </w:r>
      <w:r w:rsidRPr="00174935">
        <w:rPr>
          <w:rFonts w:eastAsia="SimSun"/>
        </w:rPr>
        <w:t>:</w:t>
      </w:r>
    </w:p>
    <w:p w14:paraId="58710806"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t xml:space="preserve">Identifier for </w:t>
      </w:r>
      <w:r w:rsidRPr="00174935">
        <w:rPr>
          <w:rFonts w:eastAsia="SimSun" w:hint="eastAsia"/>
        </w:rPr>
        <w:t>DCI formats</w:t>
      </w:r>
      <w:r w:rsidRPr="00174935">
        <w:rPr>
          <w:rFonts w:eastAsia="SimSun"/>
        </w:rPr>
        <w:t xml:space="preserve"> – </w:t>
      </w:r>
      <w:r w:rsidRPr="00174935">
        <w:rPr>
          <w:rFonts w:eastAsia="SimSun" w:hint="eastAsia"/>
          <w:lang w:eastAsia="zh-CN"/>
        </w:rPr>
        <w:t>1</w:t>
      </w:r>
      <w:r w:rsidRPr="00174935">
        <w:rPr>
          <w:rFonts w:eastAsia="SimSun"/>
        </w:rPr>
        <w:t xml:space="preserve"> bit</w:t>
      </w:r>
    </w:p>
    <w:p w14:paraId="034DAE9E" w14:textId="77777777" w:rsidR="00174935" w:rsidRPr="00174935" w:rsidRDefault="00174935" w:rsidP="00174935">
      <w:pPr>
        <w:ind w:left="851" w:hanging="284"/>
        <w:rPr>
          <w:rFonts w:eastAsia="SimSun"/>
          <w:lang w:eastAsia="zh-CN"/>
        </w:rPr>
      </w:pPr>
      <w:r w:rsidRPr="00174935">
        <w:rPr>
          <w:rFonts w:eastAsia="SimSun" w:hint="eastAsia"/>
          <w:lang w:eastAsia="zh-CN"/>
        </w:rPr>
        <w:t>-</w:t>
      </w:r>
      <w:r w:rsidRPr="00174935">
        <w:rPr>
          <w:rFonts w:eastAsia="SimSun" w:hint="eastAsia"/>
          <w:lang w:eastAsia="zh-CN"/>
        </w:rPr>
        <w:tab/>
        <w:t>The value of this bit field is always set to 0, indicating an UL DCI format</w:t>
      </w:r>
    </w:p>
    <w:p w14:paraId="56308E1B" w14:textId="77777777" w:rsidR="00174935" w:rsidRPr="00174935" w:rsidRDefault="00174935" w:rsidP="00174935">
      <w:pPr>
        <w:ind w:left="568" w:hanging="284"/>
        <w:rPr>
          <w:rFonts w:eastAsia="SimSun"/>
          <w:lang w:eastAsia="en-GB"/>
        </w:rPr>
      </w:pPr>
      <w:r w:rsidRPr="00174935">
        <w:rPr>
          <w:rFonts w:eastAsia="SimSun"/>
        </w:rPr>
        <w:t>-</w:t>
      </w:r>
      <w:r w:rsidRPr="00174935">
        <w:rPr>
          <w:rFonts w:eastAsia="SimSun" w:hint="eastAsia"/>
          <w:lang w:eastAsia="zh-CN"/>
        </w:rPr>
        <w:tab/>
        <w:t>Frequency domain resource assignment</w:t>
      </w:r>
      <w:r w:rsidRPr="00174935">
        <w:rPr>
          <w:rFonts w:eastAsia="SimSun"/>
        </w:rPr>
        <w:t xml:space="preserve"> – number of bits determined by the following:</w:t>
      </w:r>
    </w:p>
    <w:p w14:paraId="1FC8902F" w14:textId="77777777" w:rsidR="00174935" w:rsidRPr="00174935" w:rsidRDefault="00174935" w:rsidP="00174935">
      <w:pPr>
        <w:ind w:left="851" w:hanging="284"/>
        <w:rPr>
          <w:rFonts w:eastAsia="SimSun"/>
          <w:lang w:eastAsia="zh-CN"/>
        </w:rPr>
      </w:pPr>
      <w:r w:rsidRPr="00174935">
        <w:rPr>
          <w:rFonts w:eastAsia="SimSun"/>
        </w:rPr>
        <w:t>-</w:t>
      </w:r>
      <w:r w:rsidRPr="00174935">
        <w:rPr>
          <w:rFonts w:eastAsia="SimSun"/>
          <w:lang w:eastAsia="zh-CN"/>
        </w:rPr>
        <w:tab/>
      </w:r>
      <w:r w:rsidRPr="00174935">
        <w:rPr>
          <w:rFonts w:eastAsia="SimSun"/>
          <w:position w:val="-12"/>
        </w:rPr>
        <w:object w:dxaOrig="3140" w:dyaOrig="440" w14:anchorId="78244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1pt;height:18.4pt" o:ole="">
            <v:imagedata r:id="rId13" o:title=""/>
          </v:shape>
          <o:OLEObject Type="Embed" ProgID="Equation.3" ShapeID="_x0000_i1025" DrawAspect="Content" ObjectID="_1684486870" r:id="rId14"/>
        </w:object>
      </w:r>
      <w:r w:rsidRPr="00174935">
        <w:rPr>
          <w:rFonts w:eastAsia="SimSun" w:hint="eastAsia"/>
          <w:lang w:eastAsia="zh-CN"/>
        </w:rPr>
        <w:t xml:space="preserve"> bits</w:t>
      </w:r>
      <w:r w:rsidRPr="00174935">
        <w:rPr>
          <w:rFonts w:eastAsia="SimSun"/>
          <w:lang w:eastAsia="zh-CN"/>
        </w:rPr>
        <w:t xml:space="preserve"> </w:t>
      </w:r>
      <w:r w:rsidRPr="00174935">
        <w:rPr>
          <w:rFonts w:eastAsia="SimSun"/>
        </w:rPr>
        <w:t xml:space="preserve">if neither of the higher layer parameters </w:t>
      </w:r>
      <w:proofErr w:type="spellStart"/>
      <w:r w:rsidRPr="00174935">
        <w:rPr>
          <w:rFonts w:eastAsia="Times New Roman"/>
          <w:i/>
          <w:lang w:eastAsia="ja-JP"/>
        </w:rPr>
        <w:t>useInterlacePUCCH</w:t>
      </w:r>
      <w:proofErr w:type="spellEnd"/>
      <w:r w:rsidRPr="00174935">
        <w:rPr>
          <w:rFonts w:eastAsia="Times New Roman"/>
          <w:i/>
          <w:lang w:eastAsia="ja-JP"/>
        </w:rPr>
        <w:t>-PUSCH</w:t>
      </w:r>
      <w:r w:rsidRPr="00174935">
        <w:rPr>
          <w:rFonts w:eastAsia="Times New Roman"/>
          <w:iCs/>
          <w:lang w:eastAsia="ja-JP"/>
        </w:rPr>
        <w:t xml:space="preserve"> in </w:t>
      </w:r>
      <w:r w:rsidRPr="00174935">
        <w:rPr>
          <w:rFonts w:eastAsia="Times New Roman"/>
          <w:i/>
          <w:lang w:eastAsia="ja-JP"/>
        </w:rPr>
        <w:t>BWP-</w:t>
      </w:r>
      <w:proofErr w:type="spellStart"/>
      <w:r w:rsidRPr="00174935">
        <w:rPr>
          <w:rFonts w:eastAsia="Times New Roman"/>
          <w:i/>
          <w:lang w:eastAsia="ja-JP"/>
        </w:rPr>
        <w:t>UplinkCommon</w:t>
      </w:r>
      <w:proofErr w:type="spellEnd"/>
      <w:r w:rsidRPr="00174935">
        <w:rPr>
          <w:rFonts w:eastAsia="Times New Roman"/>
          <w:iCs/>
          <w:lang w:eastAsia="ja-JP"/>
        </w:rPr>
        <w:t xml:space="preserve"> and </w:t>
      </w:r>
      <w:proofErr w:type="spellStart"/>
      <w:r w:rsidRPr="00174935">
        <w:rPr>
          <w:rFonts w:eastAsia="Times New Roman"/>
          <w:i/>
          <w:lang w:eastAsia="ja-JP"/>
        </w:rPr>
        <w:t>useInterlacePUCCH</w:t>
      </w:r>
      <w:proofErr w:type="spellEnd"/>
      <w:r w:rsidRPr="00174935">
        <w:rPr>
          <w:rFonts w:eastAsia="Times New Roman"/>
          <w:i/>
          <w:lang w:eastAsia="ja-JP"/>
        </w:rPr>
        <w:t>-PUSCH</w:t>
      </w:r>
      <w:r w:rsidRPr="00174935">
        <w:rPr>
          <w:rFonts w:eastAsia="Times New Roman"/>
          <w:iCs/>
          <w:lang w:eastAsia="ja-JP"/>
        </w:rPr>
        <w:t xml:space="preserve"> in </w:t>
      </w:r>
      <w:r w:rsidRPr="00174935">
        <w:rPr>
          <w:rFonts w:eastAsia="Times New Roman"/>
          <w:i/>
          <w:lang w:eastAsia="ja-JP"/>
        </w:rPr>
        <w:t>BWP-</w:t>
      </w:r>
      <w:proofErr w:type="spellStart"/>
      <w:r w:rsidRPr="00174935">
        <w:rPr>
          <w:rFonts w:eastAsia="Times New Roman"/>
          <w:i/>
          <w:lang w:eastAsia="ja-JP"/>
        </w:rPr>
        <w:t>UplinkDedicated</w:t>
      </w:r>
      <w:proofErr w:type="spellEnd"/>
      <w:r w:rsidRPr="00174935">
        <w:rPr>
          <w:rFonts w:eastAsia="SimSun"/>
        </w:rPr>
        <w:t xml:space="preserve"> is configured, </w:t>
      </w:r>
      <w:r w:rsidRPr="00174935">
        <w:rPr>
          <w:rFonts w:eastAsia="SimSun"/>
          <w:lang w:eastAsia="zh-CN"/>
        </w:rPr>
        <w:t xml:space="preserve">where </w:t>
      </w:r>
      <w:r w:rsidRPr="00174935">
        <w:rPr>
          <w:rFonts w:eastAsia="SimSun"/>
          <w:position w:val="-10"/>
        </w:rPr>
        <w:object w:dxaOrig="660" w:dyaOrig="285" w14:anchorId="21DC9DF8">
          <v:shape id="_x0000_i1026" type="#_x0000_t75" style="width:32.65pt;height:14.25pt" o:ole="">
            <v:imagedata r:id="rId15" o:title=""/>
          </v:shape>
          <o:OLEObject Type="Embed" ProgID="Equation.3" ShapeID="_x0000_i1026" DrawAspect="Content" ObjectID="_1684486871" r:id="rId16"/>
        </w:object>
      </w:r>
      <w:r w:rsidRPr="00174935">
        <w:rPr>
          <w:rFonts w:eastAsia="SimSun"/>
        </w:rPr>
        <w:t xml:space="preserve"> is defined in clause 7.3.1.</w:t>
      </w:r>
      <w:r w:rsidRPr="00174935">
        <w:rPr>
          <w:rFonts w:eastAsia="SimSun" w:hint="eastAsia"/>
          <w:lang w:eastAsia="zh-CN"/>
        </w:rPr>
        <w:t>0</w:t>
      </w:r>
    </w:p>
    <w:p w14:paraId="6C50148B" w14:textId="77777777" w:rsidR="00174935" w:rsidRPr="00174935" w:rsidRDefault="00174935" w:rsidP="00174935">
      <w:pPr>
        <w:ind w:left="1135" w:hanging="284"/>
        <w:rPr>
          <w:rFonts w:eastAsia="SimSun"/>
          <w:lang w:eastAsia="zh-CN"/>
        </w:rPr>
      </w:pPr>
      <w:r w:rsidRPr="00174935">
        <w:rPr>
          <w:rFonts w:eastAsia="SimSun" w:hint="eastAsia"/>
          <w:lang w:eastAsia="zh-CN"/>
        </w:rPr>
        <w:t>-</w:t>
      </w:r>
      <w:r w:rsidRPr="00174935">
        <w:rPr>
          <w:rFonts w:eastAsia="SimSun" w:hint="eastAsia"/>
          <w:lang w:eastAsia="zh-CN"/>
        </w:rPr>
        <w:tab/>
        <w:t>For PUSCH hopping with resource allocation type 1:</w:t>
      </w:r>
    </w:p>
    <w:p w14:paraId="5730FE8C" w14:textId="77777777" w:rsidR="00174935" w:rsidRPr="00174935" w:rsidRDefault="00174935" w:rsidP="00174935">
      <w:pPr>
        <w:ind w:left="1418" w:hanging="284"/>
        <w:rPr>
          <w:rFonts w:eastAsia="SimSun"/>
          <w:lang w:eastAsia="zh-CN"/>
        </w:rPr>
      </w:pPr>
      <w:r w:rsidRPr="00174935">
        <w:rPr>
          <w:rFonts w:eastAsia="SimSun" w:hint="eastAsia"/>
          <w:lang w:eastAsia="zh-CN"/>
        </w:rPr>
        <w:t>-</w:t>
      </w:r>
      <w:r w:rsidRPr="00174935">
        <w:rPr>
          <w:rFonts w:eastAsia="SimSun" w:hint="eastAsia"/>
          <w:lang w:eastAsia="zh-CN"/>
        </w:rPr>
        <w:tab/>
      </w:r>
      <w:r w:rsidRPr="00174935">
        <w:rPr>
          <w:rFonts w:eastAsia="SimSun"/>
          <w:position w:val="-10"/>
        </w:rPr>
        <w:object w:dxaOrig="740" w:dyaOrig="380" w14:anchorId="27A4F7F4">
          <v:shape id="_x0000_i1027" type="#_x0000_t75" style="width:31.8pt;height:15.9pt" o:ole="">
            <v:imagedata r:id="rId17" o:title=""/>
          </v:shape>
          <o:OLEObject Type="Embed" ProgID="Equation.3" ShapeID="_x0000_i1027" DrawAspect="Content" ObjectID="_1684486872" r:id="rId18"/>
        </w:object>
      </w:r>
      <w:r w:rsidRPr="00174935">
        <w:rPr>
          <w:rFonts w:eastAsia="SimSun" w:hint="eastAsia"/>
          <w:lang w:eastAsia="zh-CN"/>
        </w:rPr>
        <w:t xml:space="preserve"> MSB bits are used to indicate the frequency offset according to Clause 6.3 of [6, TS</w:t>
      </w:r>
      <w:r w:rsidRPr="00174935">
        <w:rPr>
          <w:rFonts w:eastAsia="SimSun"/>
          <w:lang w:eastAsia="zh-CN"/>
        </w:rPr>
        <w:t xml:space="preserve"> </w:t>
      </w:r>
      <w:r w:rsidRPr="00174935">
        <w:rPr>
          <w:rFonts w:eastAsia="SimSun" w:hint="eastAsia"/>
          <w:lang w:eastAsia="zh-CN"/>
        </w:rPr>
        <w:t xml:space="preserve">38.214], where </w:t>
      </w:r>
      <w:r w:rsidRPr="00174935">
        <w:rPr>
          <w:rFonts w:eastAsia="SimSun"/>
          <w:position w:val="-10"/>
        </w:rPr>
        <w:object w:dxaOrig="1080" w:dyaOrig="380" w14:anchorId="7EC922B4">
          <v:shape id="_x0000_i1028" type="#_x0000_t75" style="width:45.2pt;height:15.9pt" o:ole="">
            <v:imagedata r:id="rId19" o:title=""/>
          </v:shape>
          <o:OLEObject Type="Embed" ProgID="Equation.3" ShapeID="_x0000_i1028" DrawAspect="Content" ObjectID="_1684486873" r:id="rId20"/>
        </w:object>
      </w:r>
      <w:r w:rsidRPr="00174935">
        <w:rPr>
          <w:rFonts w:eastAsia="SimSun" w:hint="eastAsia"/>
          <w:lang w:eastAsia="zh-CN"/>
        </w:rPr>
        <w:t xml:space="preserve"> if the higher layer parameter </w:t>
      </w:r>
      <w:proofErr w:type="spellStart"/>
      <w:r w:rsidRPr="00174935">
        <w:rPr>
          <w:rFonts w:eastAsia="SimSun"/>
          <w:i/>
        </w:rPr>
        <w:t>frequencyHoppingOffsetLists</w:t>
      </w:r>
      <w:proofErr w:type="spellEnd"/>
      <w:r w:rsidRPr="00174935">
        <w:rPr>
          <w:rFonts w:eastAsia="SimSun" w:hint="eastAsia"/>
          <w:lang w:eastAsia="zh-CN"/>
        </w:rPr>
        <w:t xml:space="preserve"> contains two offset values and </w:t>
      </w:r>
      <w:r w:rsidRPr="00174935">
        <w:rPr>
          <w:rFonts w:eastAsia="SimSun"/>
          <w:position w:val="-10"/>
        </w:rPr>
        <w:object w:dxaOrig="1120" w:dyaOrig="380" w14:anchorId="05455625">
          <v:shape id="_x0000_i1029" type="#_x0000_t75" style="width:46.05pt;height:15.9pt" o:ole="">
            <v:imagedata r:id="rId21" o:title=""/>
          </v:shape>
          <o:OLEObject Type="Embed" ProgID="Equation.3" ShapeID="_x0000_i1029" DrawAspect="Content" ObjectID="_1684486874" r:id="rId22"/>
        </w:object>
      </w:r>
      <w:r w:rsidRPr="00174935">
        <w:rPr>
          <w:rFonts w:eastAsia="SimSun" w:hint="eastAsia"/>
          <w:lang w:eastAsia="zh-CN"/>
        </w:rPr>
        <w:t xml:space="preserve"> if the higher layer parameter </w:t>
      </w:r>
      <w:proofErr w:type="spellStart"/>
      <w:r w:rsidRPr="00174935">
        <w:rPr>
          <w:rFonts w:eastAsia="SimSun"/>
          <w:i/>
        </w:rPr>
        <w:t>frequencyHoppingOffsetLists</w:t>
      </w:r>
      <w:proofErr w:type="spellEnd"/>
      <w:r w:rsidRPr="00174935">
        <w:rPr>
          <w:rFonts w:eastAsia="SimSun" w:hint="eastAsia"/>
          <w:lang w:eastAsia="zh-CN"/>
        </w:rPr>
        <w:t xml:space="preserve"> contains four offset values</w:t>
      </w:r>
    </w:p>
    <w:p w14:paraId="0DA229FD" w14:textId="77777777" w:rsidR="00174935" w:rsidRPr="00174935" w:rsidRDefault="00174935" w:rsidP="00174935">
      <w:pPr>
        <w:ind w:left="1418" w:hanging="284"/>
        <w:rPr>
          <w:rFonts w:eastAsia="SimSun"/>
          <w:lang w:eastAsia="zh-CN"/>
        </w:rPr>
      </w:pPr>
      <w:r w:rsidRPr="00174935">
        <w:rPr>
          <w:rFonts w:eastAsia="SimSun" w:hint="eastAsia"/>
          <w:lang w:eastAsia="zh-CN"/>
        </w:rPr>
        <w:t>-</w:t>
      </w:r>
      <w:r w:rsidRPr="00174935">
        <w:rPr>
          <w:rFonts w:eastAsia="SimSun" w:hint="eastAsia"/>
          <w:lang w:eastAsia="zh-CN"/>
        </w:rPr>
        <w:tab/>
      </w:r>
      <w:r w:rsidRPr="00174935">
        <w:rPr>
          <w:rFonts w:eastAsia="SimSun"/>
          <w:position w:val="-12"/>
        </w:rPr>
        <w:object w:dxaOrig="4000" w:dyaOrig="460" w14:anchorId="50067B91">
          <v:shape id="_x0000_i1030" type="#_x0000_t75" style="width:169.1pt;height:19.25pt" o:ole="">
            <v:imagedata r:id="rId23" o:title=""/>
          </v:shape>
          <o:OLEObject Type="Embed" ProgID="Equation.3" ShapeID="_x0000_i1030" DrawAspect="Content" ObjectID="_1684486875" r:id="rId24"/>
        </w:object>
      </w:r>
      <w:r w:rsidRPr="00174935">
        <w:rPr>
          <w:rFonts w:eastAsia="SimSun" w:hint="eastAsia"/>
          <w:lang w:eastAsia="zh-CN"/>
        </w:rPr>
        <w:t xml:space="preserve"> bits provide the frequency domain </w:t>
      </w:r>
      <w:r w:rsidRPr="00174935">
        <w:rPr>
          <w:rFonts w:eastAsia="SimSun"/>
          <w:lang w:eastAsia="zh-CN"/>
        </w:rPr>
        <w:t>resource</w:t>
      </w:r>
      <w:r w:rsidRPr="00174935">
        <w:rPr>
          <w:rFonts w:eastAsia="SimSun" w:hint="eastAsia"/>
          <w:lang w:eastAsia="zh-CN"/>
        </w:rPr>
        <w:t xml:space="preserve"> allocation according to Clause 6.1.2.2.2 of [6, TS</w:t>
      </w:r>
      <w:r w:rsidRPr="00174935">
        <w:rPr>
          <w:rFonts w:eastAsia="SimSun"/>
          <w:lang w:eastAsia="zh-CN"/>
        </w:rPr>
        <w:t xml:space="preserve"> </w:t>
      </w:r>
      <w:r w:rsidRPr="00174935">
        <w:rPr>
          <w:rFonts w:eastAsia="SimSun" w:hint="eastAsia"/>
          <w:lang w:eastAsia="zh-CN"/>
        </w:rPr>
        <w:t>38.214]</w:t>
      </w:r>
    </w:p>
    <w:p w14:paraId="21317C52" w14:textId="77777777" w:rsidR="00174935" w:rsidRPr="00174935" w:rsidRDefault="00174935" w:rsidP="00174935">
      <w:pPr>
        <w:ind w:left="1135" w:hanging="284"/>
        <w:rPr>
          <w:rFonts w:eastAsia="SimSun"/>
          <w:lang w:eastAsia="zh-CN"/>
        </w:rPr>
      </w:pPr>
      <w:r w:rsidRPr="00174935">
        <w:rPr>
          <w:rFonts w:eastAsia="SimSun" w:hint="eastAsia"/>
          <w:lang w:eastAsia="zh-CN"/>
        </w:rPr>
        <w:t>-</w:t>
      </w:r>
      <w:r w:rsidRPr="00174935">
        <w:rPr>
          <w:rFonts w:eastAsia="SimSun" w:hint="eastAsia"/>
          <w:lang w:eastAsia="zh-CN"/>
        </w:rPr>
        <w:tab/>
        <w:t>For non-PUSCH hopping with resource allocation type 1:</w:t>
      </w:r>
    </w:p>
    <w:p w14:paraId="027B0C1E" w14:textId="77777777" w:rsidR="00174935" w:rsidRPr="00174935" w:rsidRDefault="00174935" w:rsidP="00174935">
      <w:pPr>
        <w:ind w:left="1418" w:hanging="284"/>
        <w:rPr>
          <w:rFonts w:eastAsia="SimSun"/>
          <w:lang w:eastAsia="zh-CN"/>
        </w:rPr>
      </w:pPr>
      <w:r w:rsidRPr="00174935">
        <w:rPr>
          <w:rFonts w:eastAsia="SimSun" w:hint="eastAsia"/>
          <w:lang w:eastAsia="zh-CN"/>
        </w:rPr>
        <w:t>-</w:t>
      </w:r>
      <w:r w:rsidRPr="00174935">
        <w:rPr>
          <w:rFonts w:eastAsia="SimSun" w:hint="eastAsia"/>
          <w:lang w:eastAsia="zh-CN"/>
        </w:rPr>
        <w:tab/>
      </w:r>
      <w:r w:rsidRPr="00174935">
        <w:rPr>
          <w:rFonts w:eastAsia="SimSun"/>
          <w:position w:val="-12"/>
        </w:rPr>
        <w:object w:dxaOrig="3120" w:dyaOrig="440" w14:anchorId="23BF575F">
          <v:shape id="_x0000_i1031" type="#_x0000_t75" style="width:131.45pt;height:18.4pt" o:ole="">
            <v:imagedata r:id="rId25" o:title=""/>
          </v:shape>
          <o:OLEObject Type="Embed" ProgID="Equation.3" ShapeID="_x0000_i1031" DrawAspect="Content" ObjectID="_1684486876" r:id="rId26"/>
        </w:object>
      </w:r>
      <w:r w:rsidRPr="00174935">
        <w:rPr>
          <w:rFonts w:eastAsia="SimSun" w:hint="eastAsia"/>
          <w:lang w:eastAsia="zh-CN"/>
        </w:rPr>
        <w:t xml:space="preserve"> bits provide the frequency domain </w:t>
      </w:r>
      <w:r w:rsidRPr="00174935">
        <w:rPr>
          <w:rFonts w:eastAsia="SimSun"/>
          <w:lang w:eastAsia="zh-CN"/>
        </w:rPr>
        <w:t>resource</w:t>
      </w:r>
      <w:r w:rsidRPr="00174935">
        <w:rPr>
          <w:rFonts w:eastAsia="SimSun" w:hint="eastAsia"/>
          <w:lang w:eastAsia="zh-CN"/>
        </w:rPr>
        <w:t xml:space="preserve"> allocation according to Clause 6.1.2.2.2 of [6, TS</w:t>
      </w:r>
      <w:r w:rsidRPr="00174935">
        <w:rPr>
          <w:rFonts w:eastAsia="SimSun"/>
          <w:lang w:eastAsia="zh-CN"/>
        </w:rPr>
        <w:t xml:space="preserve"> </w:t>
      </w:r>
      <w:r w:rsidRPr="00174935">
        <w:rPr>
          <w:rFonts w:eastAsia="SimSun" w:hint="eastAsia"/>
          <w:lang w:eastAsia="zh-CN"/>
        </w:rPr>
        <w:t>38.214]</w:t>
      </w:r>
      <w:r w:rsidRPr="00174935">
        <w:rPr>
          <w:rFonts w:eastAsia="SimSun"/>
          <w:lang w:eastAsia="zh-CN"/>
        </w:rPr>
        <w:t xml:space="preserve"> </w:t>
      </w:r>
    </w:p>
    <w:p w14:paraId="458C8276" w14:textId="77777777" w:rsidR="00174935" w:rsidRPr="00174935" w:rsidRDefault="00174935" w:rsidP="00174935">
      <w:pPr>
        <w:ind w:left="851" w:hanging="284"/>
        <w:rPr>
          <w:rFonts w:eastAsia="SimSun"/>
        </w:rPr>
      </w:pPr>
      <w:r w:rsidRPr="00174935">
        <w:rPr>
          <w:rFonts w:eastAsia="SimSun"/>
        </w:rPr>
        <w:t>-</w:t>
      </w:r>
      <w:r w:rsidRPr="00174935">
        <w:rPr>
          <w:rFonts w:eastAsia="SimSun"/>
        </w:rPr>
        <w:tab/>
        <w:t xml:space="preserve">If any of the higher layer parameters </w:t>
      </w:r>
      <w:proofErr w:type="spellStart"/>
      <w:r w:rsidRPr="00174935">
        <w:rPr>
          <w:rFonts w:eastAsia="Times New Roman"/>
          <w:i/>
          <w:lang w:eastAsia="ja-JP"/>
        </w:rPr>
        <w:t>useInterlacePUCCH</w:t>
      </w:r>
      <w:proofErr w:type="spellEnd"/>
      <w:r w:rsidRPr="00174935">
        <w:rPr>
          <w:rFonts w:eastAsia="Times New Roman"/>
          <w:i/>
          <w:lang w:eastAsia="ja-JP"/>
        </w:rPr>
        <w:t>-PUSCH</w:t>
      </w:r>
      <w:r w:rsidRPr="00174935">
        <w:rPr>
          <w:rFonts w:eastAsia="Times New Roman"/>
          <w:iCs/>
          <w:lang w:eastAsia="ja-JP"/>
        </w:rPr>
        <w:t xml:space="preserve"> in </w:t>
      </w:r>
      <w:r w:rsidRPr="00174935">
        <w:rPr>
          <w:rFonts w:eastAsia="Times New Roman"/>
          <w:i/>
          <w:lang w:eastAsia="ja-JP"/>
        </w:rPr>
        <w:t>BWP-</w:t>
      </w:r>
      <w:proofErr w:type="spellStart"/>
      <w:r w:rsidRPr="00174935">
        <w:rPr>
          <w:rFonts w:eastAsia="Times New Roman"/>
          <w:i/>
          <w:lang w:eastAsia="ja-JP"/>
        </w:rPr>
        <w:t>UplinkCommon</w:t>
      </w:r>
      <w:proofErr w:type="spellEnd"/>
      <w:r w:rsidRPr="00174935">
        <w:rPr>
          <w:rFonts w:eastAsia="Times New Roman"/>
          <w:iCs/>
          <w:lang w:eastAsia="ja-JP"/>
        </w:rPr>
        <w:t xml:space="preserve"> and </w:t>
      </w:r>
      <w:proofErr w:type="spellStart"/>
      <w:r w:rsidRPr="00174935">
        <w:rPr>
          <w:rFonts w:eastAsia="Times New Roman"/>
          <w:i/>
          <w:lang w:eastAsia="ja-JP"/>
        </w:rPr>
        <w:t>useInterlacePUCCH</w:t>
      </w:r>
      <w:proofErr w:type="spellEnd"/>
      <w:r w:rsidRPr="00174935">
        <w:rPr>
          <w:rFonts w:eastAsia="Times New Roman"/>
          <w:i/>
          <w:lang w:eastAsia="ja-JP"/>
        </w:rPr>
        <w:t>-PUSCH</w:t>
      </w:r>
      <w:r w:rsidRPr="00174935">
        <w:rPr>
          <w:rFonts w:eastAsia="Times New Roman"/>
          <w:iCs/>
          <w:lang w:eastAsia="ja-JP"/>
        </w:rPr>
        <w:t xml:space="preserve"> in </w:t>
      </w:r>
      <w:r w:rsidRPr="00174935">
        <w:rPr>
          <w:rFonts w:eastAsia="Times New Roman"/>
          <w:i/>
          <w:lang w:eastAsia="ja-JP"/>
        </w:rPr>
        <w:t>BWP-</w:t>
      </w:r>
      <w:proofErr w:type="spellStart"/>
      <w:r w:rsidRPr="00174935">
        <w:rPr>
          <w:rFonts w:eastAsia="Times New Roman"/>
          <w:i/>
          <w:lang w:eastAsia="ja-JP"/>
        </w:rPr>
        <w:t>UplinkDedicated</w:t>
      </w:r>
      <w:proofErr w:type="spellEnd"/>
      <w:r w:rsidRPr="00174935">
        <w:rPr>
          <w:rFonts w:eastAsia="SimSun"/>
        </w:rPr>
        <w:t xml:space="preserve"> is configured </w:t>
      </w:r>
    </w:p>
    <w:p w14:paraId="3A75BF1D" w14:textId="77777777" w:rsidR="00174935" w:rsidRPr="00174935" w:rsidRDefault="00174935" w:rsidP="00174935">
      <w:pPr>
        <w:ind w:left="1135" w:hanging="284"/>
        <w:rPr>
          <w:rFonts w:eastAsia="SimSun"/>
        </w:rPr>
      </w:pPr>
      <w:r w:rsidRPr="00174935">
        <w:rPr>
          <w:rFonts w:eastAsia="SimSun"/>
        </w:rPr>
        <w:t>-</w:t>
      </w:r>
      <w:r w:rsidRPr="00174935">
        <w:rPr>
          <w:rFonts w:eastAsia="SimSun"/>
        </w:rPr>
        <w:tab/>
        <w:t>5+Y bits provide the frequency domain resource allocation according to Clause 6.1.2.2.3 of [6, TS 38.214] if the subcarrier spacing for the active UL bandwidth part is 30 kHz.</w:t>
      </w:r>
    </w:p>
    <w:p w14:paraId="523188A3" w14:textId="77777777" w:rsidR="00174935" w:rsidRPr="00174935" w:rsidRDefault="00174935" w:rsidP="00174935">
      <w:pPr>
        <w:ind w:left="1135" w:hanging="284"/>
        <w:rPr>
          <w:rFonts w:eastAsia="SimSun"/>
        </w:rPr>
      </w:pPr>
      <w:r w:rsidRPr="00174935">
        <w:rPr>
          <w:rFonts w:eastAsia="SimSun"/>
        </w:rPr>
        <w:t>-</w:t>
      </w:r>
      <w:r w:rsidRPr="00174935">
        <w:rPr>
          <w:rFonts w:eastAsia="SimSun"/>
        </w:rPr>
        <w:tab/>
        <w:t xml:space="preserve">6+Y bits provide the frequency domain resource allocation according to Clause 6.1.2.2.3 of [6, TS 38.214] if the subcarrier spacing for the active UL bandwidth part is 15 kHz. </w:t>
      </w:r>
    </w:p>
    <w:p w14:paraId="5153AB88" w14:textId="77777777" w:rsidR="00174935" w:rsidRPr="00174935" w:rsidRDefault="00174935" w:rsidP="00174935">
      <w:pPr>
        <w:ind w:left="851" w:hanging="284"/>
        <w:rPr>
          <w:rFonts w:eastAsia="SimSun"/>
          <w:lang w:eastAsia="zh-CN"/>
        </w:rPr>
      </w:pPr>
      <w:r w:rsidRPr="00174935">
        <w:rPr>
          <w:rFonts w:eastAsia="SimSun"/>
          <w:lang w:eastAsia="zh-CN"/>
        </w:rPr>
        <w:tab/>
        <w:t>If the DCI format 0_0 is monitored in a UE-specific search space, t</w:t>
      </w:r>
      <w:r w:rsidRPr="00174935">
        <w:rPr>
          <w:rFonts w:eastAsia="SimSun"/>
          <w:lang w:eastAsia="ja-JP"/>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nor/>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oMath>
      <w:r w:rsidRPr="00174935">
        <w:rPr>
          <w:rFonts w:eastAsia="SimSun"/>
          <w:lang w:eastAsia="ja-JP"/>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sidRPr="00174935">
        <w:rPr>
          <w:rFonts w:eastAsia="SimSun"/>
          <w:lang w:eastAsia="ja-JP"/>
        </w:rPr>
        <w:t xml:space="preserve"> is the number of RB sets contained in the active UL BWP as defined in clause 7 of [6, TS38.214].</w:t>
      </w:r>
      <w:r w:rsidRPr="00174935">
        <w:rPr>
          <w:rFonts w:eastAsia="SimSun"/>
        </w:rPr>
        <w:t xml:space="preserve"> If the DCI 0_0 is monitored in a common search space Y = 0.</w:t>
      </w:r>
    </w:p>
    <w:p w14:paraId="11E863D7"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t xml:space="preserve">Time domain resource assignment </w:t>
      </w:r>
      <w:r w:rsidRPr="00174935">
        <w:rPr>
          <w:rFonts w:eastAsia="SimSun"/>
        </w:rPr>
        <w:t>–</w:t>
      </w:r>
      <w:r w:rsidRPr="00174935">
        <w:rPr>
          <w:rFonts w:eastAsia="SimSun" w:hint="eastAsia"/>
          <w:lang w:eastAsia="zh-CN"/>
        </w:rPr>
        <w:t xml:space="preserve"> 4 bits </w:t>
      </w:r>
      <w:r w:rsidRPr="00174935">
        <w:rPr>
          <w:rFonts w:eastAsia="SimSun"/>
          <w:lang w:eastAsia="zh-CN"/>
        </w:rPr>
        <w:t>as defined in</w:t>
      </w:r>
      <w:r w:rsidRPr="00174935">
        <w:rPr>
          <w:rFonts w:eastAsia="SimSun" w:hint="eastAsia"/>
          <w:lang w:eastAsia="zh-CN"/>
        </w:rPr>
        <w:t xml:space="preserve"> Clause</w:t>
      </w:r>
      <w:r w:rsidRPr="00174935">
        <w:rPr>
          <w:rFonts w:eastAsia="SimSun"/>
          <w:lang w:eastAsia="zh-CN"/>
        </w:rPr>
        <w:t xml:space="preserve"> 6.1.2.1 of [6, TS 38.214]</w:t>
      </w:r>
    </w:p>
    <w:p w14:paraId="1B4AE402"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t xml:space="preserve">Frequency hopping flag </w:t>
      </w:r>
      <w:r w:rsidRPr="00174935">
        <w:rPr>
          <w:rFonts w:eastAsia="SimSun"/>
        </w:rPr>
        <w:t>–</w:t>
      </w:r>
      <w:r w:rsidRPr="00174935">
        <w:rPr>
          <w:rFonts w:eastAsia="SimSun" w:hint="eastAsia"/>
          <w:lang w:eastAsia="zh-CN"/>
        </w:rPr>
        <w:t xml:space="preserve"> 1 bit</w:t>
      </w:r>
      <w:r w:rsidRPr="00174935">
        <w:rPr>
          <w:rFonts w:eastAsia="SimSun"/>
          <w:lang w:eastAsia="zh-CN"/>
        </w:rPr>
        <w:t xml:space="preserve"> </w:t>
      </w:r>
      <w:r w:rsidRPr="00174935">
        <w:rPr>
          <w:rFonts w:eastAsia="SimSun" w:hint="eastAsia"/>
          <w:lang w:eastAsia="zh-CN"/>
        </w:rPr>
        <w:t>according to Table 7.3.1.1.1-3, as defined in Clause 6.3 of [6, TS</w:t>
      </w:r>
      <w:r w:rsidRPr="00174935">
        <w:rPr>
          <w:rFonts w:eastAsia="SimSun"/>
          <w:lang w:eastAsia="zh-CN"/>
        </w:rPr>
        <w:t xml:space="preserve"> </w:t>
      </w:r>
      <w:r w:rsidRPr="00174935">
        <w:rPr>
          <w:rFonts w:eastAsia="SimSun" w:hint="eastAsia"/>
          <w:lang w:eastAsia="zh-CN"/>
        </w:rPr>
        <w:t>38.214]</w:t>
      </w:r>
    </w:p>
    <w:p w14:paraId="2319DD58"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r>
      <w:r w:rsidRPr="00174935">
        <w:rPr>
          <w:rFonts w:eastAsia="SimSun"/>
        </w:rPr>
        <w:t xml:space="preserve">Modulation and coding scheme – </w:t>
      </w:r>
      <w:r w:rsidRPr="00174935">
        <w:rPr>
          <w:rFonts w:eastAsia="SimSun" w:hint="eastAsia"/>
          <w:lang w:eastAsia="zh-CN"/>
        </w:rPr>
        <w:t>5</w:t>
      </w:r>
      <w:r w:rsidRPr="00174935">
        <w:rPr>
          <w:rFonts w:eastAsia="SimSun"/>
        </w:rPr>
        <w:t xml:space="preserve"> bits as defined in Clause </w:t>
      </w:r>
      <w:r w:rsidRPr="00174935">
        <w:rPr>
          <w:rFonts w:eastAsia="SimSun" w:hint="eastAsia"/>
          <w:lang w:eastAsia="zh-CN"/>
        </w:rPr>
        <w:t>6.1.4.1</w:t>
      </w:r>
      <w:r w:rsidRPr="00174935">
        <w:rPr>
          <w:rFonts w:eastAsia="SimSun"/>
        </w:rPr>
        <w:t xml:space="preserve"> of [</w:t>
      </w:r>
      <w:r w:rsidRPr="00174935">
        <w:rPr>
          <w:rFonts w:eastAsia="SimSun" w:hint="eastAsia"/>
          <w:lang w:eastAsia="zh-CN"/>
        </w:rPr>
        <w:t>6, TS</w:t>
      </w:r>
      <w:r w:rsidRPr="00174935">
        <w:rPr>
          <w:rFonts w:eastAsia="SimSun"/>
          <w:lang w:eastAsia="zh-CN"/>
        </w:rPr>
        <w:t xml:space="preserve"> </w:t>
      </w:r>
      <w:r w:rsidRPr="00174935">
        <w:rPr>
          <w:rFonts w:eastAsia="SimSun" w:hint="eastAsia"/>
          <w:lang w:eastAsia="zh-CN"/>
        </w:rPr>
        <w:t>38.214</w:t>
      </w:r>
      <w:r w:rsidRPr="00174935">
        <w:rPr>
          <w:rFonts w:eastAsia="SimSun"/>
        </w:rPr>
        <w:t>]</w:t>
      </w:r>
    </w:p>
    <w:p w14:paraId="324D50C9"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r>
      <w:r w:rsidRPr="00174935">
        <w:rPr>
          <w:rFonts w:eastAsia="SimSun"/>
        </w:rPr>
        <w:t>New data indicator – 1 bit</w:t>
      </w:r>
    </w:p>
    <w:p w14:paraId="5B21045D"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r>
      <w:r w:rsidRPr="00174935">
        <w:rPr>
          <w:rFonts w:eastAsia="SimSun"/>
        </w:rPr>
        <w:t>Redundancy version – 2 bits as defined in Table 7.3.1.1.1-2</w:t>
      </w:r>
    </w:p>
    <w:p w14:paraId="1CB1395B"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r>
      <w:r w:rsidRPr="00174935">
        <w:rPr>
          <w:rFonts w:eastAsia="SimSun"/>
        </w:rPr>
        <w:t xml:space="preserve">HARQ process number – </w:t>
      </w:r>
      <w:r w:rsidRPr="00174935">
        <w:rPr>
          <w:rFonts w:eastAsia="SimSun" w:hint="eastAsia"/>
          <w:lang w:eastAsia="zh-CN"/>
        </w:rPr>
        <w:t>4</w:t>
      </w:r>
      <w:r w:rsidRPr="00174935">
        <w:rPr>
          <w:rFonts w:eastAsia="SimSun"/>
        </w:rPr>
        <w:t xml:space="preserve"> bits</w:t>
      </w:r>
    </w:p>
    <w:p w14:paraId="55F21C2B" w14:textId="77777777" w:rsidR="00174935" w:rsidRPr="00174935" w:rsidRDefault="00174935" w:rsidP="00174935">
      <w:pPr>
        <w:ind w:left="568" w:hanging="284"/>
        <w:rPr>
          <w:rFonts w:eastAsia="DengXian"/>
          <w:lang w:eastAsia="zh-CN"/>
        </w:rPr>
      </w:pPr>
      <w:r w:rsidRPr="00174935">
        <w:rPr>
          <w:rFonts w:eastAsia="SimSun"/>
        </w:rPr>
        <w:t>-</w:t>
      </w:r>
      <w:r w:rsidRPr="00174935">
        <w:rPr>
          <w:rFonts w:eastAsia="SimSun" w:hint="eastAsia"/>
          <w:lang w:eastAsia="zh-CN"/>
        </w:rPr>
        <w:tab/>
      </w:r>
      <w:r w:rsidRPr="00174935">
        <w:rPr>
          <w:rFonts w:eastAsia="SimSun"/>
        </w:rPr>
        <w:t xml:space="preserve">TPC command for scheduled PUSCH – 2 bits as defined in Clause </w:t>
      </w:r>
      <w:r w:rsidRPr="00174935">
        <w:rPr>
          <w:rFonts w:eastAsia="SimSun" w:hint="eastAsia"/>
          <w:lang w:eastAsia="zh-CN"/>
        </w:rPr>
        <w:t>7.1.1</w:t>
      </w:r>
      <w:r w:rsidRPr="00174935">
        <w:rPr>
          <w:rFonts w:eastAsia="SimSun"/>
        </w:rPr>
        <w:t xml:space="preserve"> of [</w:t>
      </w:r>
      <w:r w:rsidRPr="00174935">
        <w:rPr>
          <w:rFonts w:eastAsia="SimSun" w:hint="eastAsia"/>
          <w:lang w:eastAsia="zh-CN"/>
        </w:rPr>
        <w:t>5, TS</w:t>
      </w:r>
      <w:r w:rsidRPr="00174935">
        <w:rPr>
          <w:rFonts w:eastAsia="SimSun"/>
          <w:lang w:eastAsia="zh-CN"/>
        </w:rPr>
        <w:t xml:space="preserve"> </w:t>
      </w:r>
      <w:r w:rsidRPr="00174935">
        <w:rPr>
          <w:rFonts w:eastAsia="SimSun" w:hint="eastAsia"/>
          <w:lang w:eastAsia="zh-CN"/>
        </w:rPr>
        <w:t>38.213</w:t>
      </w:r>
      <w:r w:rsidRPr="00174935">
        <w:rPr>
          <w:rFonts w:eastAsia="SimSun"/>
        </w:rPr>
        <w:t>]</w:t>
      </w:r>
      <w:r w:rsidRPr="00174935">
        <w:rPr>
          <w:rFonts w:eastAsia="DengXian"/>
          <w:lang w:eastAsia="zh-CN"/>
        </w:rPr>
        <w:t xml:space="preserve"> </w:t>
      </w:r>
    </w:p>
    <w:p w14:paraId="442F7BBB" w14:textId="77777777" w:rsidR="00174935" w:rsidRPr="00174935" w:rsidRDefault="00174935" w:rsidP="00174935">
      <w:pPr>
        <w:ind w:left="568" w:hanging="284"/>
        <w:rPr>
          <w:rFonts w:eastAsia="SimSun"/>
          <w:lang w:eastAsia="zh-CN"/>
        </w:rPr>
      </w:pPr>
      <w:r w:rsidRPr="00174935">
        <w:rPr>
          <w:rFonts w:eastAsia="SimSun" w:hint="eastAsia"/>
          <w:lang w:eastAsia="zh-CN"/>
        </w:rPr>
        <w:t>-</w:t>
      </w:r>
      <w:r w:rsidRPr="00174935">
        <w:rPr>
          <w:rFonts w:eastAsia="SimSun" w:hint="eastAsia"/>
          <w:lang w:eastAsia="zh-CN"/>
        </w:rPr>
        <w:tab/>
      </w:r>
      <w:proofErr w:type="spellStart"/>
      <w:r w:rsidRPr="00174935">
        <w:rPr>
          <w:rFonts w:eastAsia="SimSun"/>
          <w:lang w:eastAsia="zh-CN"/>
        </w:rPr>
        <w:t>ChannelAccess-CPext</w:t>
      </w:r>
      <w:proofErr w:type="spellEnd"/>
      <w:r w:rsidRPr="00174935">
        <w:rPr>
          <w:rFonts w:eastAsia="SimSun"/>
        </w:rPr>
        <w:t xml:space="preserve"> –</w:t>
      </w:r>
      <w:r w:rsidRPr="00174935">
        <w:rPr>
          <w:rFonts w:eastAsia="SimSun" w:hint="eastAsia"/>
          <w:lang w:eastAsia="zh-CN"/>
        </w:rPr>
        <w:t xml:space="preserve"> </w:t>
      </w:r>
      <w:r w:rsidRPr="00174935">
        <w:rPr>
          <w:rFonts w:eastAsia="SimSun"/>
          <w:lang w:eastAsia="zh-CN"/>
        </w:rPr>
        <w:t>2</w:t>
      </w:r>
      <w:r w:rsidRPr="00174935">
        <w:rPr>
          <w:rFonts w:eastAsia="SimSun" w:hint="eastAsia"/>
          <w:lang w:eastAsia="zh-CN"/>
        </w:rPr>
        <w:t xml:space="preserve"> bit</w:t>
      </w:r>
      <w:r w:rsidRPr="00174935">
        <w:rPr>
          <w:rFonts w:eastAsia="SimSun"/>
          <w:lang w:eastAsia="zh-CN"/>
        </w:rPr>
        <w:t xml:space="preserve">s indicating combinations of channel access type and CP extension as defined in </w:t>
      </w:r>
      <w:r w:rsidRPr="00174935">
        <w:rPr>
          <w:rFonts w:eastAsia="SimSun"/>
        </w:rPr>
        <w:t xml:space="preserve">Table </w:t>
      </w:r>
      <w:r w:rsidRPr="00174935">
        <w:rPr>
          <w:rFonts w:eastAsia="SimSun" w:hint="eastAsia"/>
          <w:lang w:eastAsia="zh-CN"/>
        </w:rPr>
        <w:t>7.3.1.1.1</w:t>
      </w:r>
      <w:r w:rsidRPr="00174935">
        <w:rPr>
          <w:rFonts w:eastAsia="SimSun"/>
        </w:rPr>
        <w:t xml:space="preserve">-4, or Table 7.3.1.1.1.4A, if </w:t>
      </w:r>
      <w:r w:rsidRPr="00174935">
        <w:rPr>
          <w:rFonts w:eastAsia="SimSun"/>
          <w:i/>
        </w:rPr>
        <w:t>ChannelAccessMode-r16</w:t>
      </w:r>
      <w:r w:rsidRPr="00174935">
        <w:rPr>
          <w:rFonts w:eastAsia="SimSun"/>
        </w:rPr>
        <w:t xml:space="preserve"> = "</w:t>
      </w:r>
      <w:proofErr w:type="spellStart"/>
      <w:r w:rsidRPr="00174935">
        <w:rPr>
          <w:rFonts w:eastAsia="SimSun"/>
          <w:i/>
          <w:iCs/>
        </w:rPr>
        <w:t>semistatic</w:t>
      </w:r>
      <w:proofErr w:type="spellEnd"/>
      <w:r w:rsidRPr="00174935">
        <w:rPr>
          <w:rFonts w:eastAsia="SimSun"/>
        </w:rPr>
        <w:t xml:space="preserve">" is provided for operation </w:t>
      </w:r>
      <w:r w:rsidRPr="00174935">
        <w:rPr>
          <w:rFonts w:eastAsia="SimSun"/>
          <w:lang w:eastAsia="zh-CN"/>
        </w:rPr>
        <w:t>in a cell with shared spectrum channel access</w:t>
      </w:r>
      <w:r w:rsidRPr="00174935">
        <w:rPr>
          <w:rFonts w:eastAsia="SimSun"/>
        </w:rPr>
        <w:t>; 0 bit otherwise.</w:t>
      </w:r>
    </w:p>
    <w:p w14:paraId="6CAA942A" w14:textId="77777777" w:rsidR="00174935" w:rsidRPr="00174935" w:rsidRDefault="00174935" w:rsidP="00174935">
      <w:pPr>
        <w:ind w:left="568" w:hanging="284"/>
        <w:rPr>
          <w:rFonts w:eastAsia="SimSun"/>
          <w:lang w:eastAsia="zh-CN"/>
        </w:rPr>
      </w:pPr>
      <w:r w:rsidRPr="00174935">
        <w:rPr>
          <w:rFonts w:eastAsia="DengXian" w:hint="eastAsia"/>
          <w:lang w:eastAsia="zh-CN"/>
        </w:rPr>
        <w:lastRenderedPageBreak/>
        <w:t>-</w:t>
      </w:r>
      <w:r w:rsidRPr="00174935">
        <w:rPr>
          <w:rFonts w:eastAsia="DengXian" w:hint="eastAsia"/>
          <w:lang w:eastAsia="zh-CN"/>
        </w:rPr>
        <w:tab/>
        <w:t>Padding bits, if required.</w:t>
      </w:r>
    </w:p>
    <w:p w14:paraId="67030A4A"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t>UL/SUL indicator</w:t>
      </w:r>
      <w:r w:rsidRPr="00174935">
        <w:rPr>
          <w:rFonts w:eastAsia="SimSun"/>
        </w:rPr>
        <w:t xml:space="preserve"> –</w:t>
      </w:r>
      <w:r w:rsidRPr="00174935">
        <w:rPr>
          <w:rFonts w:eastAsia="SimSun" w:hint="eastAsia"/>
          <w:lang w:eastAsia="zh-CN"/>
        </w:rPr>
        <w:t xml:space="preserve"> 1 bit for UEs configured with </w:t>
      </w:r>
      <w:proofErr w:type="spellStart"/>
      <w:r w:rsidRPr="00174935">
        <w:rPr>
          <w:rFonts w:eastAsia="SimSun"/>
          <w:i/>
          <w:lang w:eastAsia="zh-CN"/>
        </w:rPr>
        <w:t>supplementaryUplink</w:t>
      </w:r>
      <w:proofErr w:type="spellEnd"/>
      <w:r w:rsidRPr="00174935">
        <w:rPr>
          <w:rFonts w:eastAsia="SimSun"/>
          <w:i/>
          <w:lang w:eastAsia="zh-CN"/>
        </w:rPr>
        <w:t xml:space="preserve"> </w:t>
      </w:r>
      <w:r w:rsidRPr="00174935">
        <w:rPr>
          <w:rFonts w:eastAsia="SimSun"/>
          <w:lang w:eastAsia="zh-CN"/>
        </w:rPr>
        <w:t>in</w:t>
      </w:r>
      <w:r w:rsidRPr="00174935">
        <w:rPr>
          <w:rFonts w:eastAsia="SimSun"/>
          <w:i/>
          <w:lang w:eastAsia="zh-CN"/>
        </w:rPr>
        <w:t xml:space="preserve"> </w:t>
      </w:r>
      <w:proofErr w:type="spellStart"/>
      <w:r w:rsidRPr="00174935">
        <w:rPr>
          <w:rFonts w:eastAsia="SimSun"/>
          <w:i/>
          <w:lang w:eastAsia="zh-CN"/>
        </w:rPr>
        <w:t>ServingCellConfig</w:t>
      </w:r>
      <w:proofErr w:type="spellEnd"/>
      <w:r w:rsidRPr="00174935">
        <w:rPr>
          <w:rFonts w:eastAsia="SimSun" w:hint="eastAsia"/>
          <w:lang w:eastAsia="zh-CN"/>
        </w:rPr>
        <w:t xml:space="preserve"> in the cell as defined in Table 7.3.1.1.1-1</w:t>
      </w:r>
      <w:r w:rsidRPr="00174935">
        <w:rPr>
          <w:rFonts w:eastAsia="SimSun"/>
          <w:lang w:eastAsia="zh-CN"/>
        </w:rPr>
        <w:t xml:space="preserve"> and the number of bits for DCI format 1_0 before padding is larger than the number of bits for DCI format 0_0 before padding; 0 bit otherwise</w:t>
      </w:r>
      <w:r w:rsidRPr="00174935">
        <w:rPr>
          <w:rFonts w:eastAsia="SimSun" w:hint="eastAsia"/>
          <w:lang w:eastAsia="zh-CN"/>
        </w:rPr>
        <w:t>. The UL/SUL indicator, if present, locates in the last bit position of DCI format 0_0, after the padding bit(s).</w:t>
      </w:r>
    </w:p>
    <w:p w14:paraId="7AAE9C9C" w14:textId="77777777" w:rsidR="00174935" w:rsidRPr="00174935" w:rsidRDefault="00174935" w:rsidP="00174935">
      <w:pPr>
        <w:ind w:left="851" w:hanging="284"/>
        <w:rPr>
          <w:rFonts w:eastAsia="SimSun"/>
          <w:lang w:eastAsia="zh-CN"/>
        </w:rPr>
      </w:pPr>
      <w:r w:rsidRPr="00174935">
        <w:rPr>
          <w:rFonts w:eastAsia="SimSun" w:hint="eastAsia"/>
          <w:lang w:eastAsia="zh-CN"/>
        </w:rPr>
        <w:t>-</w:t>
      </w:r>
      <w:r w:rsidRPr="00174935">
        <w:rPr>
          <w:rFonts w:eastAsia="SimSun" w:hint="eastAsia"/>
          <w:lang w:eastAsia="zh-CN"/>
        </w:rPr>
        <w:tab/>
      </w:r>
      <w:r w:rsidRPr="00174935">
        <w:rPr>
          <w:rFonts w:eastAsia="SimSun"/>
        </w:rPr>
        <w:t xml:space="preserve">If </w:t>
      </w:r>
      <w:r w:rsidRPr="00174935">
        <w:rPr>
          <w:rFonts w:eastAsia="SimSun" w:hint="eastAsia"/>
          <w:lang w:eastAsia="zh-CN"/>
        </w:rPr>
        <w:t>the</w:t>
      </w:r>
      <w:r w:rsidRPr="00174935">
        <w:rPr>
          <w:rFonts w:eastAsia="SimSun"/>
        </w:rPr>
        <w:t xml:space="preserve"> </w:t>
      </w:r>
      <w:r w:rsidRPr="00174935">
        <w:rPr>
          <w:rFonts w:eastAsia="SimSun" w:hint="eastAsia"/>
          <w:lang w:eastAsia="zh-CN"/>
        </w:rPr>
        <w:t>UL/SUL indicator</w:t>
      </w:r>
      <w:r w:rsidRPr="00174935">
        <w:rPr>
          <w:rFonts w:eastAsia="SimSun"/>
        </w:rPr>
        <w:t xml:space="preserve"> is present in DCI format 0_0</w:t>
      </w:r>
      <w:r w:rsidRPr="00174935">
        <w:rPr>
          <w:rFonts w:eastAsia="SimSun" w:hint="eastAsia"/>
          <w:lang w:eastAsia="zh-CN"/>
        </w:rPr>
        <w:t xml:space="preserve"> and the higher layer parameter </w:t>
      </w:r>
      <w:proofErr w:type="spellStart"/>
      <w:r w:rsidRPr="00174935">
        <w:rPr>
          <w:rFonts w:eastAsia="SimSun"/>
          <w:i/>
        </w:rPr>
        <w:t>pusch</w:t>
      </w:r>
      <w:proofErr w:type="spellEnd"/>
      <w:r w:rsidRPr="00174935">
        <w:rPr>
          <w:rFonts w:eastAsia="SimSun"/>
          <w:i/>
        </w:rPr>
        <w:t>-Config</w:t>
      </w:r>
      <w:r w:rsidRPr="00174935">
        <w:rPr>
          <w:rFonts w:eastAsia="SimSun" w:hint="eastAsia"/>
          <w:lang w:eastAsia="zh-CN"/>
        </w:rPr>
        <w:t xml:space="preserve"> is not configured on both UL and SUL</w:t>
      </w:r>
      <w:r w:rsidRPr="00174935">
        <w:rPr>
          <w:rFonts w:eastAsia="SimSun"/>
        </w:rPr>
        <w:t xml:space="preserve"> </w:t>
      </w:r>
      <w:r w:rsidRPr="00174935">
        <w:rPr>
          <w:rFonts w:eastAsia="SimSun" w:hint="eastAsia"/>
          <w:lang w:eastAsia="zh-CN"/>
        </w:rPr>
        <w:t>the</w:t>
      </w:r>
      <w:r w:rsidRPr="00174935">
        <w:rPr>
          <w:rFonts w:eastAsia="SimSun"/>
        </w:rPr>
        <w:t xml:space="preserve"> UE ignores the </w:t>
      </w:r>
      <w:r w:rsidRPr="00174935">
        <w:rPr>
          <w:rFonts w:eastAsia="SimSun" w:hint="eastAsia"/>
          <w:lang w:eastAsia="zh-CN"/>
        </w:rPr>
        <w:t>UL/SUL indicator</w:t>
      </w:r>
      <w:r w:rsidRPr="00174935">
        <w:rPr>
          <w:rFonts w:eastAsia="SimSun"/>
        </w:rPr>
        <w:t xml:space="preserve"> field in DCI format 0_0, and </w:t>
      </w:r>
      <w:r w:rsidRPr="00174935">
        <w:rPr>
          <w:rFonts w:eastAsia="SimSun" w:hint="eastAsia"/>
          <w:lang w:eastAsia="zh-CN"/>
        </w:rPr>
        <w:t xml:space="preserve">the corresponding </w:t>
      </w:r>
      <w:r w:rsidRPr="00174935">
        <w:rPr>
          <w:rFonts w:eastAsia="SimSun"/>
        </w:rPr>
        <w:t>PUSCH</w:t>
      </w:r>
      <w:r w:rsidRPr="00174935">
        <w:rPr>
          <w:rFonts w:eastAsia="SimSun" w:hint="eastAsia"/>
          <w:lang w:eastAsia="zh-CN"/>
        </w:rPr>
        <w:t xml:space="preserve"> scheduled by the DCI format 0_0</w:t>
      </w:r>
      <w:r w:rsidRPr="00174935">
        <w:rPr>
          <w:rFonts w:eastAsia="SimSun"/>
        </w:rPr>
        <w:t xml:space="preserve"> </w:t>
      </w:r>
      <w:r w:rsidRPr="00174935">
        <w:rPr>
          <w:rFonts w:eastAsia="SimSun" w:hint="eastAsia"/>
          <w:lang w:eastAsia="zh-CN"/>
        </w:rPr>
        <w:t xml:space="preserve">is for the UL or SUL for which high layer parameter </w:t>
      </w:r>
      <w:proofErr w:type="spellStart"/>
      <w:r w:rsidRPr="00174935">
        <w:rPr>
          <w:rFonts w:eastAsia="SimSun"/>
          <w:i/>
        </w:rPr>
        <w:t>pucch</w:t>
      </w:r>
      <w:proofErr w:type="spellEnd"/>
      <w:r w:rsidRPr="00174935">
        <w:rPr>
          <w:rFonts w:eastAsia="SimSun"/>
          <w:i/>
        </w:rPr>
        <w:t>-Config</w:t>
      </w:r>
      <w:r w:rsidRPr="00174935">
        <w:rPr>
          <w:rFonts w:eastAsia="SimSun" w:hint="eastAsia"/>
          <w:lang w:eastAsia="zh-CN"/>
        </w:rPr>
        <w:t xml:space="preserve"> is configured;</w:t>
      </w:r>
    </w:p>
    <w:p w14:paraId="17BB03D0" w14:textId="77777777" w:rsidR="00174935" w:rsidRPr="00174935" w:rsidRDefault="00174935" w:rsidP="00174935">
      <w:pPr>
        <w:ind w:left="851" w:hanging="284"/>
        <w:rPr>
          <w:rFonts w:eastAsia="SimSun"/>
          <w:lang w:eastAsia="zh-CN"/>
        </w:rPr>
      </w:pPr>
      <w:r w:rsidRPr="00174935">
        <w:rPr>
          <w:rFonts w:eastAsia="SimSun"/>
          <w:lang w:eastAsia="zh-CN"/>
        </w:rPr>
        <w:t>-</w:t>
      </w:r>
      <w:r w:rsidRPr="00174935">
        <w:rPr>
          <w:rFonts w:eastAsia="SimSun"/>
          <w:lang w:eastAsia="zh-CN"/>
        </w:rPr>
        <w:tab/>
      </w:r>
      <w:r w:rsidRPr="00174935">
        <w:rPr>
          <w:rFonts w:eastAsia="SimSun"/>
        </w:rPr>
        <w:t xml:space="preserve">If </w:t>
      </w:r>
      <w:r w:rsidRPr="00174935">
        <w:rPr>
          <w:rFonts w:eastAsia="SimSun" w:hint="eastAsia"/>
          <w:lang w:eastAsia="zh-CN"/>
        </w:rPr>
        <w:t>the</w:t>
      </w:r>
      <w:r w:rsidRPr="00174935">
        <w:rPr>
          <w:rFonts w:eastAsia="SimSun"/>
        </w:rPr>
        <w:t xml:space="preserve"> </w:t>
      </w:r>
      <w:r w:rsidRPr="00174935">
        <w:rPr>
          <w:rFonts w:eastAsia="SimSun" w:hint="eastAsia"/>
          <w:lang w:eastAsia="zh-CN"/>
        </w:rPr>
        <w:t>UL/SUL indicator</w:t>
      </w:r>
      <w:r w:rsidRPr="00174935">
        <w:rPr>
          <w:rFonts w:eastAsia="SimSun"/>
        </w:rPr>
        <w:t xml:space="preserve"> is </w:t>
      </w:r>
      <w:r w:rsidRPr="00174935">
        <w:rPr>
          <w:rFonts w:eastAsia="SimSun" w:hint="eastAsia"/>
          <w:lang w:eastAsia="zh-CN"/>
        </w:rPr>
        <w:t xml:space="preserve">not </w:t>
      </w:r>
      <w:r w:rsidRPr="00174935">
        <w:rPr>
          <w:rFonts w:eastAsia="SimSun"/>
        </w:rPr>
        <w:t>present in DCI format 0_0</w:t>
      </w:r>
      <w:r w:rsidRPr="00174935">
        <w:rPr>
          <w:rFonts w:eastAsia="SimSun"/>
          <w:lang w:val="en-US"/>
        </w:rPr>
        <w:t xml:space="preserve"> and </w:t>
      </w:r>
      <w:proofErr w:type="spellStart"/>
      <w:r w:rsidRPr="00174935">
        <w:rPr>
          <w:rFonts w:eastAsia="SimSun"/>
          <w:i/>
          <w:lang w:val="en-US"/>
        </w:rPr>
        <w:t>pucch</w:t>
      </w:r>
      <w:proofErr w:type="spellEnd"/>
      <w:r w:rsidRPr="00174935">
        <w:rPr>
          <w:rFonts w:eastAsia="SimSun"/>
          <w:i/>
          <w:lang w:val="en-US"/>
        </w:rPr>
        <w:t>-Config</w:t>
      </w:r>
      <w:r w:rsidRPr="00174935">
        <w:rPr>
          <w:rFonts w:eastAsia="SimSun"/>
          <w:lang w:val="en-US"/>
        </w:rPr>
        <w:t xml:space="preserve"> is configured</w:t>
      </w:r>
      <w:r w:rsidRPr="00174935">
        <w:rPr>
          <w:rFonts w:eastAsia="SimSun"/>
        </w:rPr>
        <w:t xml:space="preserve">, </w:t>
      </w:r>
      <w:r w:rsidRPr="00174935">
        <w:rPr>
          <w:rFonts w:eastAsia="SimSun" w:hint="eastAsia"/>
          <w:lang w:eastAsia="zh-CN"/>
        </w:rPr>
        <w:t xml:space="preserve">the corresponding </w:t>
      </w:r>
      <w:r w:rsidRPr="00174935">
        <w:rPr>
          <w:rFonts w:eastAsia="SimSun"/>
        </w:rPr>
        <w:t>PUSCH</w:t>
      </w:r>
      <w:r w:rsidRPr="00174935">
        <w:rPr>
          <w:rFonts w:eastAsia="SimSun" w:hint="eastAsia"/>
          <w:lang w:eastAsia="zh-CN"/>
        </w:rPr>
        <w:t xml:space="preserve"> scheduled by the DCI format 0_0</w:t>
      </w:r>
      <w:r w:rsidRPr="00174935">
        <w:rPr>
          <w:rFonts w:eastAsia="SimSun"/>
        </w:rPr>
        <w:t xml:space="preserve"> </w:t>
      </w:r>
      <w:r w:rsidRPr="00174935">
        <w:rPr>
          <w:rFonts w:eastAsia="SimSun" w:hint="eastAsia"/>
          <w:lang w:eastAsia="zh-CN"/>
        </w:rPr>
        <w:t xml:space="preserve">is for the UL or SUL for which high layer parameter </w:t>
      </w:r>
      <w:proofErr w:type="spellStart"/>
      <w:r w:rsidRPr="00174935">
        <w:rPr>
          <w:rFonts w:eastAsia="SimSun"/>
          <w:i/>
        </w:rPr>
        <w:t>pucch</w:t>
      </w:r>
      <w:proofErr w:type="spellEnd"/>
      <w:r w:rsidRPr="00174935">
        <w:rPr>
          <w:rFonts w:eastAsia="SimSun"/>
          <w:i/>
        </w:rPr>
        <w:t>-Config</w:t>
      </w:r>
      <w:r w:rsidRPr="00174935">
        <w:rPr>
          <w:rFonts w:eastAsia="SimSun" w:hint="eastAsia"/>
          <w:lang w:eastAsia="zh-CN"/>
        </w:rPr>
        <w:t xml:space="preserve"> is configured.</w:t>
      </w:r>
      <w:r w:rsidRPr="00174935">
        <w:rPr>
          <w:rFonts w:eastAsia="SimSun"/>
          <w:lang w:eastAsia="zh-CN"/>
        </w:rPr>
        <w:t xml:space="preserve"> </w:t>
      </w:r>
    </w:p>
    <w:p w14:paraId="7C8DEED7" w14:textId="77777777" w:rsidR="00174935" w:rsidRPr="00174935" w:rsidRDefault="00174935" w:rsidP="00174935">
      <w:pPr>
        <w:ind w:left="851" w:hanging="284"/>
        <w:rPr>
          <w:rFonts w:eastAsia="SimSun"/>
        </w:rPr>
      </w:pPr>
      <w:r w:rsidRPr="00174935">
        <w:rPr>
          <w:rFonts w:eastAsia="SimSun" w:hint="eastAsia"/>
          <w:lang w:eastAsia="zh-CN"/>
        </w:rPr>
        <w:t>-</w:t>
      </w:r>
      <w:r w:rsidRPr="00174935">
        <w:rPr>
          <w:rFonts w:eastAsia="SimSun" w:hint="eastAsia"/>
          <w:lang w:eastAsia="zh-CN"/>
        </w:rPr>
        <w:tab/>
      </w:r>
      <w:r w:rsidRPr="00174935">
        <w:rPr>
          <w:rFonts w:eastAsia="SimSun"/>
        </w:rPr>
        <w:t xml:space="preserve">If </w:t>
      </w:r>
      <w:r w:rsidRPr="00174935">
        <w:rPr>
          <w:rFonts w:eastAsia="SimSun" w:hint="eastAsia"/>
          <w:lang w:eastAsia="zh-CN"/>
        </w:rPr>
        <w:t>the</w:t>
      </w:r>
      <w:r w:rsidRPr="00174935">
        <w:rPr>
          <w:rFonts w:eastAsia="SimSun"/>
        </w:rPr>
        <w:t xml:space="preserve"> </w:t>
      </w:r>
      <w:r w:rsidRPr="00174935">
        <w:rPr>
          <w:rFonts w:eastAsia="SimSun" w:hint="eastAsia"/>
          <w:lang w:eastAsia="zh-CN"/>
        </w:rPr>
        <w:t>UL/SUL indicator</w:t>
      </w:r>
      <w:r w:rsidRPr="00174935">
        <w:rPr>
          <w:rFonts w:eastAsia="SimSun"/>
        </w:rPr>
        <w:t xml:space="preserve"> is </w:t>
      </w:r>
      <w:r w:rsidRPr="00174935">
        <w:rPr>
          <w:rFonts w:eastAsia="SimSun" w:hint="eastAsia"/>
          <w:lang w:eastAsia="zh-CN"/>
        </w:rPr>
        <w:t xml:space="preserve">not </w:t>
      </w:r>
      <w:r w:rsidRPr="00174935">
        <w:rPr>
          <w:rFonts w:eastAsia="SimSun"/>
        </w:rPr>
        <w:t xml:space="preserve">present in DCI format 0_0 and </w:t>
      </w:r>
      <w:proofErr w:type="spellStart"/>
      <w:r w:rsidRPr="00174935">
        <w:rPr>
          <w:rFonts w:eastAsia="SimSun"/>
          <w:i/>
        </w:rPr>
        <w:t>pucch</w:t>
      </w:r>
      <w:proofErr w:type="spellEnd"/>
      <w:r w:rsidRPr="00174935">
        <w:rPr>
          <w:rFonts w:eastAsia="SimSun"/>
          <w:i/>
        </w:rPr>
        <w:t>-Config</w:t>
      </w:r>
      <w:r w:rsidRPr="00174935">
        <w:rPr>
          <w:rFonts w:eastAsia="SimSun" w:hint="eastAsia"/>
          <w:lang w:eastAsia="zh-CN"/>
        </w:rPr>
        <w:t xml:space="preserve"> </w:t>
      </w:r>
      <w:r w:rsidRPr="00174935">
        <w:rPr>
          <w:rFonts w:eastAsia="SimSun"/>
          <w:lang w:eastAsia="zh-CN"/>
        </w:rPr>
        <w:t xml:space="preserve">is not configured, the corresponding PUSCH scheduled by the DCI format 0_0 is for the uplink on which </w:t>
      </w:r>
      <w:r w:rsidRPr="00174935">
        <w:rPr>
          <w:rFonts w:eastAsia="SimSun" w:hint="eastAsia"/>
          <w:lang w:eastAsia="zh-CN"/>
        </w:rPr>
        <w:t>the</w:t>
      </w:r>
      <w:r w:rsidRPr="00174935">
        <w:rPr>
          <w:rFonts w:eastAsia="SimSun"/>
        </w:rPr>
        <w:t xml:space="preserve"> latest PRACH is transmitted.</w:t>
      </w:r>
    </w:p>
    <w:p w14:paraId="6C10BBB8" w14:textId="77777777" w:rsidR="00174935" w:rsidRPr="00174935" w:rsidRDefault="00174935" w:rsidP="00174935">
      <w:pPr>
        <w:spacing w:after="0"/>
        <w:rPr>
          <w:rFonts w:eastAsia="SimSun"/>
        </w:rPr>
      </w:pPr>
    </w:p>
    <w:p w14:paraId="58FE675F" w14:textId="77777777" w:rsidR="00174935" w:rsidRPr="00174935" w:rsidRDefault="00174935" w:rsidP="00174935">
      <w:pPr>
        <w:rPr>
          <w:rFonts w:eastAsia="SimSun"/>
          <w:lang w:eastAsia="zh-CN"/>
        </w:rPr>
      </w:pPr>
      <w:r w:rsidRPr="00174935">
        <w:rPr>
          <w:rFonts w:eastAsia="SimSun"/>
        </w:rPr>
        <w:t>The following information is transmitted by means of the DCI format 0</w:t>
      </w:r>
      <w:r w:rsidRPr="00174935">
        <w:rPr>
          <w:rFonts w:eastAsia="SimSun" w:hint="eastAsia"/>
          <w:lang w:eastAsia="zh-CN"/>
        </w:rPr>
        <w:t>_0 with CRC scrambled by TC-RNTI</w:t>
      </w:r>
      <w:r w:rsidRPr="00174935">
        <w:rPr>
          <w:rFonts w:eastAsia="SimSun"/>
        </w:rPr>
        <w:t>:</w:t>
      </w:r>
    </w:p>
    <w:p w14:paraId="32D08626"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t xml:space="preserve">Identifier for </w:t>
      </w:r>
      <w:r w:rsidRPr="00174935">
        <w:rPr>
          <w:rFonts w:eastAsia="SimSun" w:hint="eastAsia"/>
        </w:rPr>
        <w:t>DCI formats</w:t>
      </w:r>
      <w:r w:rsidRPr="00174935">
        <w:rPr>
          <w:rFonts w:eastAsia="SimSun"/>
        </w:rPr>
        <w:t xml:space="preserve"> – </w:t>
      </w:r>
      <w:r w:rsidRPr="00174935">
        <w:rPr>
          <w:rFonts w:eastAsia="SimSun" w:hint="eastAsia"/>
          <w:lang w:eastAsia="zh-CN"/>
        </w:rPr>
        <w:t>1</w:t>
      </w:r>
      <w:r w:rsidRPr="00174935">
        <w:rPr>
          <w:rFonts w:eastAsia="SimSun"/>
        </w:rPr>
        <w:t xml:space="preserve"> bit</w:t>
      </w:r>
    </w:p>
    <w:p w14:paraId="04B72318" w14:textId="77777777" w:rsidR="00174935" w:rsidRPr="00174935" w:rsidRDefault="00174935" w:rsidP="00174935">
      <w:pPr>
        <w:ind w:left="851" w:hanging="284"/>
        <w:rPr>
          <w:rFonts w:eastAsia="SimSun"/>
          <w:lang w:eastAsia="zh-CN"/>
        </w:rPr>
      </w:pPr>
      <w:r w:rsidRPr="00174935">
        <w:rPr>
          <w:rFonts w:eastAsia="SimSun" w:hint="eastAsia"/>
          <w:lang w:eastAsia="zh-CN"/>
        </w:rPr>
        <w:t>-</w:t>
      </w:r>
      <w:r w:rsidRPr="00174935">
        <w:rPr>
          <w:rFonts w:eastAsia="SimSun" w:hint="eastAsia"/>
          <w:lang w:eastAsia="zh-CN"/>
        </w:rPr>
        <w:tab/>
        <w:t>The value of this bit field is always set to 0, indicating an UL DCI format</w:t>
      </w:r>
    </w:p>
    <w:p w14:paraId="00CA078B"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t>Frequency domain resource assignment</w:t>
      </w:r>
      <w:r w:rsidRPr="00174935">
        <w:rPr>
          <w:rFonts w:eastAsia="SimSun"/>
        </w:rPr>
        <w:t xml:space="preserve"> – </w:t>
      </w:r>
      <w:r w:rsidRPr="00174935">
        <w:rPr>
          <w:rFonts w:eastAsia="SimSun" w:hint="eastAsia"/>
          <w:lang w:eastAsia="zh-CN"/>
        </w:rPr>
        <w:t>number of bits determined by the following</w:t>
      </w:r>
      <w:r w:rsidRPr="00174935">
        <w:rPr>
          <w:rFonts w:eastAsia="SimSun"/>
          <w:lang w:eastAsia="zh-CN"/>
        </w:rPr>
        <w:t>:</w:t>
      </w:r>
    </w:p>
    <w:p w14:paraId="61901F55" w14:textId="77777777" w:rsidR="00174935" w:rsidRPr="00174935" w:rsidRDefault="00174935" w:rsidP="00174935">
      <w:pPr>
        <w:ind w:left="851" w:hanging="284"/>
        <w:rPr>
          <w:rFonts w:eastAsia="SimSun"/>
          <w:lang w:eastAsia="zh-CN"/>
        </w:rPr>
      </w:pPr>
      <w:r w:rsidRPr="00174935">
        <w:rPr>
          <w:rFonts w:eastAsia="SimSun"/>
          <w:lang w:eastAsia="zh-CN"/>
        </w:rPr>
        <w:t>-</w:t>
      </w:r>
      <w:r w:rsidRPr="00174935">
        <w:rPr>
          <w:rFonts w:eastAsia="SimSun"/>
          <w:lang w:eastAsia="zh-CN"/>
        </w:rPr>
        <w:tab/>
      </w:r>
      <w:r w:rsidRPr="00174935">
        <w:rPr>
          <w:rFonts w:eastAsia="SimSun"/>
          <w:position w:val="-12"/>
        </w:rPr>
        <w:object w:dxaOrig="3140" w:dyaOrig="440" w14:anchorId="7E87AE5A">
          <v:shape id="_x0000_i1032" type="#_x0000_t75" style="width:133.1pt;height:18.4pt" o:ole="">
            <v:imagedata r:id="rId13" o:title=""/>
          </v:shape>
          <o:OLEObject Type="Embed" ProgID="Equation.3" ShapeID="_x0000_i1032" DrawAspect="Content" ObjectID="_1684486877" r:id="rId27"/>
        </w:object>
      </w:r>
      <w:r w:rsidRPr="00174935">
        <w:rPr>
          <w:rFonts w:eastAsia="SimSun" w:hint="eastAsia"/>
          <w:lang w:eastAsia="zh-CN"/>
        </w:rPr>
        <w:t xml:space="preserve">bits </w:t>
      </w:r>
      <w:r w:rsidRPr="00174935">
        <w:rPr>
          <w:rFonts w:eastAsia="SimSun"/>
          <w:lang w:eastAsia="zh-CN"/>
        </w:rPr>
        <w:t xml:space="preserve">if the higher layer parameter </w:t>
      </w:r>
      <w:proofErr w:type="spellStart"/>
      <w:r w:rsidRPr="00174935">
        <w:rPr>
          <w:rFonts w:eastAsia="Times New Roman"/>
          <w:i/>
          <w:lang w:eastAsia="ja-JP"/>
        </w:rPr>
        <w:t>useInterlacePUCCH</w:t>
      </w:r>
      <w:proofErr w:type="spellEnd"/>
      <w:r w:rsidRPr="00174935">
        <w:rPr>
          <w:rFonts w:eastAsia="Times New Roman"/>
          <w:i/>
          <w:lang w:eastAsia="ja-JP"/>
        </w:rPr>
        <w:t>-PUSCH</w:t>
      </w:r>
      <w:r w:rsidRPr="00174935">
        <w:rPr>
          <w:rFonts w:eastAsia="Times New Roman"/>
          <w:iCs/>
          <w:lang w:eastAsia="ja-JP"/>
        </w:rPr>
        <w:t xml:space="preserve"> in </w:t>
      </w:r>
      <w:r w:rsidRPr="00174935">
        <w:rPr>
          <w:rFonts w:eastAsia="Times New Roman"/>
          <w:i/>
          <w:lang w:eastAsia="ja-JP"/>
        </w:rPr>
        <w:t>BWP-</w:t>
      </w:r>
      <w:proofErr w:type="spellStart"/>
      <w:r w:rsidRPr="00174935">
        <w:rPr>
          <w:rFonts w:eastAsia="Times New Roman"/>
          <w:i/>
          <w:lang w:eastAsia="ja-JP"/>
        </w:rPr>
        <w:t>UplinkCommon</w:t>
      </w:r>
      <w:proofErr w:type="spellEnd"/>
      <w:r w:rsidRPr="00174935">
        <w:rPr>
          <w:rFonts w:eastAsia="SimSun"/>
          <w:lang w:eastAsia="zh-CN"/>
        </w:rPr>
        <w:t xml:space="preserve"> is not configured, where</w:t>
      </w:r>
    </w:p>
    <w:p w14:paraId="710EF6CA" w14:textId="77777777" w:rsidR="00174935" w:rsidRPr="00174935" w:rsidRDefault="00174935" w:rsidP="00174935">
      <w:pPr>
        <w:ind w:left="1135" w:hanging="284"/>
        <w:rPr>
          <w:rFonts w:eastAsia="SimSun"/>
          <w:lang w:eastAsia="zh-CN"/>
        </w:rPr>
      </w:pPr>
      <w:r w:rsidRPr="00174935">
        <w:rPr>
          <w:rFonts w:eastAsia="SimSun"/>
          <w:lang w:eastAsia="zh-CN"/>
        </w:rPr>
        <w:t>-</w:t>
      </w:r>
      <w:r w:rsidRPr="00174935">
        <w:rPr>
          <w:rFonts w:eastAsia="SimSun"/>
          <w:lang w:eastAsia="zh-CN"/>
        </w:rPr>
        <w:tab/>
      </w:r>
      <w:r w:rsidRPr="00174935">
        <w:rPr>
          <w:rFonts w:eastAsia="SimSun"/>
          <w:position w:val="-10"/>
        </w:rPr>
        <w:object w:dxaOrig="780" w:dyaOrig="340" w14:anchorId="3638A08B">
          <v:shape id="_x0000_i1033" type="#_x0000_t75" style="width:32.65pt;height:14.25pt" o:ole="">
            <v:imagedata r:id="rId15" o:title=""/>
          </v:shape>
          <o:OLEObject Type="Embed" ProgID="Equation.3" ShapeID="_x0000_i1033" DrawAspect="Content" ObjectID="_1684486878" r:id="rId28"/>
        </w:object>
      </w:r>
      <w:r w:rsidRPr="00174935">
        <w:rPr>
          <w:rFonts w:eastAsia="SimSun"/>
          <w:lang w:eastAsia="zh-CN"/>
        </w:rPr>
        <w:t xml:space="preserve"> is the size of the initial </w:t>
      </w:r>
      <w:r w:rsidRPr="00174935">
        <w:rPr>
          <w:rFonts w:eastAsia="SimSun" w:hint="eastAsia"/>
          <w:lang w:eastAsia="zh-CN"/>
        </w:rPr>
        <w:t xml:space="preserve">UL </w:t>
      </w:r>
      <w:r w:rsidRPr="00174935">
        <w:rPr>
          <w:rFonts w:eastAsia="SimSun"/>
          <w:lang w:eastAsia="zh-CN"/>
        </w:rPr>
        <w:t>bandwidth part</w:t>
      </w:r>
      <w:r w:rsidRPr="00174935">
        <w:rPr>
          <w:rFonts w:eastAsia="SimSun" w:hint="eastAsia"/>
          <w:lang w:eastAsia="zh-CN"/>
        </w:rPr>
        <w:t>.</w:t>
      </w:r>
    </w:p>
    <w:p w14:paraId="661E92CD" w14:textId="77777777" w:rsidR="00174935" w:rsidRPr="00174935" w:rsidRDefault="00174935" w:rsidP="00174935">
      <w:pPr>
        <w:ind w:left="1135" w:hanging="284"/>
        <w:rPr>
          <w:rFonts w:eastAsia="SimSun"/>
          <w:lang w:eastAsia="zh-CN"/>
        </w:rPr>
      </w:pPr>
      <w:r w:rsidRPr="00174935">
        <w:rPr>
          <w:rFonts w:eastAsia="SimSun" w:hint="eastAsia"/>
          <w:lang w:eastAsia="zh-CN"/>
        </w:rPr>
        <w:t>-</w:t>
      </w:r>
      <w:r w:rsidRPr="00174935">
        <w:rPr>
          <w:rFonts w:eastAsia="SimSun" w:hint="eastAsia"/>
          <w:lang w:eastAsia="zh-CN"/>
        </w:rPr>
        <w:tab/>
        <w:t>For PUSCH hopping with resource allocation type 1:</w:t>
      </w:r>
    </w:p>
    <w:p w14:paraId="3DF2A035" w14:textId="77777777" w:rsidR="00174935" w:rsidRPr="00174935" w:rsidRDefault="00174935" w:rsidP="00174935">
      <w:pPr>
        <w:ind w:left="1418" w:hanging="284"/>
        <w:rPr>
          <w:rFonts w:eastAsia="SimSun"/>
          <w:lang w:eastAsia="zh-CN"/>
        </w:rPr>
      </w:pPr>
      <w:r w:rsidRPr="00174935">
        <w:rPr>
          <w:rFonts w:eastAsia="SimSun" w:hint="eastAsia"/>
          <w:lang w:eastAsia="zh-CN"/>
        </w:rPr>
        <w:t>-</w:t>
      </w:r>
      <w:r w:rsidRPr="00174935">
        <w:rPr>
          <w:rFonts w:eastAsia="SimSun" w:hint="eastAsia"/>
          <w:lang w:eastAsia="zh-CN"/>
        </w:rPr>
        <w:tab/>
      </w:r>
      <w:r w:rsidRPr="00174935">
        <w:rPr>
          <w:rFonts w:eastAsia="SimSun"/>
          <w:position w:val="-10"/>
        </w:rPr>
        <w:object w:dxaOrig="740" w:dyaOrig="380" w14:anchorId="3573B310">
          <v:shape id="_x0000_i1034" type="#_x0000_t75" style="width:31.8pt;height:15.9pt" o:ole="">
            <v:imagedata r:id="rId17" o:title=""/>
          </v:shape>
          <o:OLEObject Type="Embed" ProgID="Equation.3" ShapeID="_x0000_i1034" DrawAspect="Content" ObjectID="_1684486879" r:id="rId29"/>
        </w:object>
      </w:r>
      <w:r w:rsidRPr="00174935">
        <w:rPr>
          <w:rFonts w:eastAsia="SimSun" w:hint="eastAsia"/>
          <w:lang w:eastAsia="zh-CN"/>
        </w:rPr>
        <w:t xml:space="preserve"> MSB bits are used to indicate the frequency offset according to </w:t>
      </w:r>
      <w:r w:rsidRPr="00174935">
        <w:rPr>
          <w:rFonts w:eastAsia="SimSun"/>
          <w:lang w:eastAsia="zh-CN"/>
        </w:rPr>
        <w:t xml:space="preserve">Table 8.3-1 in </w:t>
      </w:r>
      <w:r w:rsidRPr="00174935">
        <w:rPr>
          <w:rFonts w:eastAsia="SimSun" w:hint="eastAsia"/>
          <w:lang w:eastAsia="zh-CN"/>
        </w:rPr>
        <w:t xml:space="preserve">Clause </w:t>
      </w:r>
      <w:r w:rsidRPr="00174935">
        <w:rPr>
          <w:rFonts w:eastAsia="SimSun"/>
          <w:lang w:eastAsia="zh-CN"/>
        </w:rPr>
        <w:t>8</w:t>
      </w:r>
      <w:r w:rsidRPr="00174935">
        <w:rPr>
          <w:rFonts w:eastAsia="SimSun" w:hint="eastAsia"/>
          <w:lang w:eastAsia="zh-CN"/>
        </w:rPr>
        <w:t>.3 of [</w:t>
      </w:r>
      <w:r w:rsidRPr="00174935">
        <w:rPr>
          <w:rFonts w:eastAsia="SimSun"/>
          <w:lang w:eastAsia="zh-CN"/>
        </w:rPr>
        <w:t>5</w:t>
      </w:r>
      <w:r w:rsidRPr="00174935">
        <w:rPr>
          <w:rFonts w:eastAsia="SimSun" w:hint="eastAsia"/>
          <w:lang w:eastAsia="zh-CN"/>
        </w:rPr>
        <w:t>, TS</w:t>
      </w:r>
      <w:r w:rsidRPr="00174935">
        <w:rPr>
          <w:rFonts w:eastAsia="SimSun"/>
          <w:lang w:eastAsia="zh-CN"/>
        </w:rPr>
        <w:t xml:space="preserve"> </w:t>
      </w:r>
      <w:r w:rsidRPr="00174935">
        <w:rPr>
          <w:rFonts w:eastAsia="SimSun" w:hint="eastAsia"/>
          <w:lang w:eastAsia="zh-CN"/>
        </w:rPr>
        <w:t>38.21</w:t>
      </w:r>
      <w:r w:rsidRPr="00174935">
        <w:rPr>
          <w:rFonts w:eastAsia="SimSun"/>
          <w:lang w:eastAsia="zh-CN"/>
        </w:rPr>
        <w:t>3</w:t>
      </w:r>
      <w:r w:rsidRPr="00174935">
        <w:rPr>
          <w:rFonts w:eastAsia="SimSun" w:hint="eastAsia"/>
          <w:lang w:eastAsia="zh-CN"/>
        </w:rPr>
        <w:t xml:space="preserve">], where </w:t>
      </w:r>
      <w:r w:rsidRPr="00174935">
        <w:rPr>
          <w:rFonts w:eastAsia="SimSun"/>
          <w:position w:val="-10"/>
        </w:rPr>
        <w:object w:dxaOrig="1080" w:dyaOrig="380" w14:anchorId="32A939FD">
          <v:shape id="_x0000_i1035" type="#_x0000_t75" style="width:45.2pt;height:15.9pt" o:ole="">
            <v:imagedata r:id="rId19" o:title=""/>
          </v:shape>
          <o:OLEObject Type="Embed" ProgID="Equation.3" ShapeID="_x0000_i1035" DrawAspect="Content" ObjectID="_1684486880" r:id="rId30"/>
        </w:object>
      </w:r>
      <w:r w:rsidRPr="00174935">
        <w:rPr>
          <w:rFonts w:eastAsia="SimSun" w:hint="eastAsia"/>
          <w:lang w:eastAsia="zh-CN"/>
        </w:rPr>
        <w:t xml:space="preserve"> if </w:t>
      </w:r>
      <w:r w:rsidRPr="00174935">
        <w:rPr>
          <w:rFonts w:eastAsia="SimSun"/>
          <w:position w:val="-10"/>
        </w:rPr>
        <w:object w:dxaOrig="1340" w:dyaOrig="360" w14:anchorId="21227C33">
          <v:shape id="_x0000_i1036" type="#_x0000_t75" style="width:55.25pt;height:15.05pt" o:ole="">
            <v:imagedata r:id="rId31" o:title=""/>
          </v:shape>
          <o:OLEObject Type="Embed" ProgID="Equation.3" ShapeID="_x0000_i1036" DrawAspect="Content" ObjectID="_1684486881" r:id="rId32"/>
        </w:object>
      </w:r>
      <w:r w:rsidRPr="00174935">
        <w:rPr>
          <w:rFonts w:eastAsia="SimSun" w:hint="eastAsia"/>
          <w:lang w:eastAsia="zh-CN"/>
        </w:rPr>
        <w:t xml:space="preserve"> and </w:t>
      </w:r>
      <w:r w:rsidRPr="00174935">
        <w:rPr>
          <w:rFonts w:eastAsia="SimSun"/>
          <w:position w:val="-10"/>
        </w:rPr>
        <w:object w:dxaOrig="1140" w:dyaOrig="380" w14:anchorId="43036979">
          <v:shape id="_x0000_i1037" type="#_x0000_t75" style="width:47.7pt;height:15.9pt" o:ole="">
            <v:imagedata r:id="rId33" o:title=""/>
          </v:shape>
          <o:OLEObject Type="Embed" ProgID="Equation.3" ShapeID="_x0000_i1037" DrawAspect="Content" ObjectID="_1684486882" r:id="rId34"/>
        </w:object>
      </w:r>
      <w:r w:rsidRPr="00174935">
        <w:rPr>
          <w:rFonts w:eastAsia="SimSun" w:hint="eastAsia"/>
          <w:lang w:eastAsia="zh-CN"/>
        </w:rPr>
        <w:t xml:space="preserve"> otherwise</w:t>
      </w:r>
    </w:p>
    <w:p w14:paraId="1FF8F403" w14:textId="77777777" w:rsidR="00174935" w:rsidRPr="00174935" w:rsidRDefault="00174935" w:rsidP="00174935">
      <w:pPr>
        <w:ind w:left="1418" w:hanging="284"/>
        <w:rPr>
          <w:rFonts w:eastAsia="SimSun"/>
          <w:lang w:eastAsia="zh-CN"/>
        </w:rPr>
      </w:pPr>
      <w:r w:rsidRPr="00174935">
        <w:rPr>
          <w:rFonts w:eastAsia="SimSun" w:hint="eastAsia"/>
          <w:lang w:eastAsia="zh-CN"/>
        </w:rPr>
        <w:t>-</w:t>
      </w:r>
      <w:r w:rsidRPr="00174935">
        <w:rPr>
          <w:rFonts w:eastAsia="SimSun" w:hint="eastAsia"/>
          <w:lang w:eastAsia="zh-CN"/>
        </w:rPr>
        <w:tab/>
      </w:r>
      <w:r w:rsidRPr="00174935">
        <w:rPr>
          <w:rFonts w:eastAsia="SimSun"/>
          <w:position w:val="-12"/>
        </w:rPr>
        <w:object w:dxaOrig="4000" w:dyaOrig="460" w14:anchorId="74F22297">
          <v:shape id="_x0000_i1038" type="#_x0000_t75" style="width:169.1pt;height:19.25pt" o:ole="">
            <v:imagedata r:id="rId23" o:title=""/>
          </v:shape>
          <o:OLEObject Type="Embed" ProgID="Equation.3" ShapeID="_x0000_i1038" DrawAspect="Content" ObjectID="_1684486883" r:id="rId35"/>
        </w:object>
      </w:r>
      <w:r w:rsidRPr="00174935">
        <w:rPr>
          <w:rFonts w:eastAsia="SimSun" w:hint="eastAsia"/>
          <w:lang w:eastAsia="zh-CN"/>
        </w:rPr>
        <w:t xml:space="preserve"> bits provide the frequency domain </w:t>
      </w:r>
      <w:r w:rsidRPr="00174935">
        <w:rPr>
          <w:rFonts w:eastAsia="SimSun"/>
          <w:lang w:eastAsia="zh-CN"/>
        </w:rPr>
        <w:t>resource</w:t>
      </w:r>
      <w:r w:rsidRPr="00174935">
        <w:rPr>
          <w:rFonts w:eastAsia="SimSun" w:hint="eastAsia"/>
          <w:lang w:eastAsia="zh-CN"/>
        </w:rPr>
        <w:t xml:space="preserve"> allocation according to Clause 6.1.2.2.2 of [6, TS</w:t>
      </w:r>
      <w:r w:rsidRPr="00174935">
        <w:rPr>
          <w:rFonts w:eastAsia="SimSun"/>
          <w:lang w:eastAsia="zh-CN"/>
        </w:rPr>
        <w:t xml:space="preserve"> </w:t>
      </w:r>
      <w:r w:rsidRPr="00174935">
        <w:rPr>
          <w:rFonts w:eastAsia="SimSun" w:hint="eastAsia"/>
          <w:lang w:eastAsia="zh-CN"/>
        </w:rPr>
        <w:t>38.214]</w:t>
      </w:r>
    </w:p>
    <w:p w14:paraId="2CB5DA01" w14:textId="77777777" w:rsidR="00174935" w:rsidRPr="00174935" w:rsidRDefault="00174935" w:rsidP="00174935">
      <w:pPr>
        <w:ind w:left="1135" w:hanging="284"/>
        <w:rPr>
          <w:rFonts w:eastAsia="SimSun"/>
          <w:lang w:eastAsia="zh-CN"/>
        </w:rPr>
      </w:pPr>
      <w:r w:rsidRPr="00174935">
        <w:rPr>
          <w:rFonts w:eastAsia="SimSun" w:hint="eastAsia"/>
          <w:lang w:eastAsia="zh-CN"/>
        </w:rPr>
        <w:t>-</w:t>
      </w:r>
      <w:r w:rsidRPr="00174935">
        <w:rPr>
          <w:rFonts w:eastAsia="SimSun" w:hint="eastAsia"/>
          <w:lang w:eastAsia="zh-CN"/>
        </w:rPr>
        <w:tab/>
        <w:t>For non-PUSCH hopping with resource allocation type 1:</w:t>
      </w:r>
    </w:p>
    <w:p w14:paraId="577913B5" w14:textId="77777777" w:rsidR="00174935" w:rsidRPr="00174935" w:rsidRDefault="00174935" w:rsidP="00174935">
      <w:pPr>
        <w:ind w:left="1418" w:hanging="284"/>
        <w:rPr>
          <w:rFonts w:eastAsia="SimSun"/>
          <w:lang w:eastAsia="zh-CN"/>
        </w:rPr>
      </w:pPr>
      <w:r w:rsidRPr="00174935">
        <w:rPr>
          <w:rFonts w:eastAsia="SimSun" w:hint="eastAsia"/>
          <w:lang w:eastAsia="zh-CN"/>
        </w:rPr>
        <w:t>-</w:t>
      </w:r>
      <w:r w:rsidRPr="00174935">
        <w:rPr>
          <w:rFonts w:eastAsia="SimSun" w:hint="eastAsia"/>
          <w:lang w:eastAsia="zh-CN"/>
        </w:rPr>
        <w:tab/>
      </w:r>
      <w:r w:rsidRPr="00174935">
        <w:rPr>
          <w:rFonts w:eastAsia="SimSun"/>
          <w:position w:val="-12"/>
        </w:rPr>
        <w:object w:dxaOrig="3120" w:dyaOrig="440" w14:anchorId="082600AE">
          <v:shape id="_x0000_i1039" type="#_x0000_t75" style="width:131.45pt;height:18.4pt" o:ole="">
            <v:imagedata r:id="rId25" o:title=""/>
          </v:shape>
          <o:OLEObject Type="Embed" ProgID="Equation.3" ShapeID="_x0000_i1039" DrawAspect="Content" ObjectID="_1684486884" r:id="rId36"/>
        </w:object>
      </w:r>
      <w:r w:rsidRPr="00174935">
        <w:rPr>
          <w:rFonts w:eastAsia="SimSun" w:hint="eastAsia"/>
          <w:lang w:eastAsia="zh-CN"/>
        </w:rPr>
        <w:t xml:space="preserve"> bits provide the frequency domain </w:t>
      </w:r>
      <w:r w:rsidRPr="00174935">
        <w:rPr>
          <w:rFonts w:eastAsia="SimSun"/>
          <w:lang w:eastAsia="zh-CN"/>
        </w:rPr>
        <w:t>resource</w:t>
      </w:r>
      <w:r w:rsidRPr="00174935">
        <w:rPr>
          <w:rFonts w:eastAsia="SimSun" w:hint="eastAsia"/>
          <w:lang w:eastAsia="zh-CN"/>
        </w:rPr>
        <w:t xml:space="preserve"> allocation according to Clause 6.1.2.2.2 of [6, TS</w:t>
      </w:r>
      <w:r w:rsidRPr="00174935">
        <w:rPr>
          <w:rFonts w:eastAsia="SimSun"/>
          <w:lang w:eastAsia="zh-CN"/>
        </w:rPr>
        <w:t xml:space="preserve"> </w:t>
      </w:r>
      <w:r w:rsidRPr="00174935">
        <w:rPr>
          <w:rFonts w:eastAsia="SimSun" w:hint="eastAsia"/>
          <w:lang w:eastAsia="zh-CN"/>
        </w:rPr>
        <w:t>38.214]</w:t>
      </w:r>
      <w:r w:rsidRPr="00174935">
        <w:rPr>
          <w:rFonts w:eastAsia="SimSun"/>
          <w:lang w:eastAsia="zh-CN"/>
        </w:rPr>
        <w:t xml:space="preserve"> </w:t>
      </w:r>
    </w:p>
    <w:p w14:paraId="5AF5DB32" w14:textId="77777777" w:rsidR="00174935" w:rsidRPr="00174935" w:rsidRDefault="00174935">
      <w:pPr>
        <w:ind w:left="851" w:hanging="284"/>
        <w:rPr>
          <w:rFonts w:eastAsia="SimSun"/>
          <w:lang w:eastAsia="zh-CN"/>
        </w:rPr>
        <w:pPrChange w:id="5" w:author="Huawei" w:date="2021-04-19T20:03:00Z">
          <w:pPr>
            <w:ind w:left="1135" w:hanging="284"/>
          </w:pPr>
        </w:pPrChange>
      </w:pPr>
      <w:r w:rsidRPr="00174935">
        <w:rPr>
          <w:rFonts w:eastAsia="SimSun"/>
          <w:lang w:eastAsia="zh-CN"/>
        </w:rPr>
        <w:t>-</w:t>
      </w:r>
      <w:r w:rsidRPr="00174935">
        <w:rPr>
          <w:rFonts w:eastAsia="SimSun"/>
          <w:lang w:eastAsia="zh-CN"/>
        </w:rPr>
        <w:tab/>
        <w:t xml:space="preserve">If the higher layer parameter </w:t>
      </w:r>
      <w:proofErr w:type="spellStart"/>
      <w:r w:rsidRPr="00174935">
        <w:rPr>
          <w:rFonts w:eastAsia="Times New Roman"/>
          <w:i/>
          <w:lang w:eastAsia="ja-JP"/>
        </w:rPr>
        <w:t>useInterlacePUCCH</w:t>
      </w:r>
      <w:proofErr w:type="spellEnd"/>
      <w:r w:rsidRPr="00174935">
        <w:rPr>
          <w:rFonts w:eastAsia="Times New Roman"/>
          <w:i/>
          <w:lang w:eastAsia="ja-JP"/>
        </w:rPr>
        <w:t>-PUSCH</w:t>
      </w:r>
      <w:r w:rsidRPr="00174935">
        <w:rPr>
          <w:rFonts w:eastAsia="Times New Roman"/>
          <w:iCs/>
          <w:lang w:eastAsia="ja-JP"/>
        </w:rPr>
        <w:t xml:space="preserve"> in </w:t>
      </w:r>
      <w:r w:rsidRPr="00174935">
        <w:rPr>
          <w:rFonts w:eastAsia="Times New Roman"/>
          <w:i/>
          <w:lang w:eastAsia="ja-JP"/>
        </w:rPr>
        <w:t>BWP-</w:t>
      </w:r>
      <w:proofErr w:type="spellStart"/>
      <w:r w:rsidRPr="00174935">
        <w:rPr>
          <w:rFonts w:eastAsia="Times New Roman"/>
          <w:i/>
          <w:lang w:eastAsia="ja-JP"/>
        </w:rPr>
        <w:t>UplinkCommon</w:t>
      </w:r>
      <w:proofErr w:type="spellEnd"/>
      <w:r w:rsidRPr="00174935">
        <w:rPr>
          <w:rFonts w:eastAsia="SimSun"/>
          <w:i/>
          <w:color w:val="000000"/>
        </w:rPr>
        <w:t xml:space="preserve"> </w:t>
      </w:r>
      <w:r w:rsidRPr="00174935">
        <w:rPr>
          <w:rFonts w:eastAsia="SimSun"/>
          <w:lang w:eastAsia="zh-CN"/>
        </w:rPr>
        <w:t xml:space="preserve">is configured </w:t>
      </w:r>
    </w:p>
    <w:p w14:paraId="24E70234" w14:textId="77777777" w:rsidR="00174935" w:rsidRPr="00174935" w:rsidRDefault="00174935">
      <w:pPr>
        <w:ind w:left="1135" w:hanging="284"/>
        <w:rPr>
          <w:rFonts w:eastAsia="SimSun"/>
          <w:lang w:eastAsia="zh-CN"/>
        </w:rPr>
        <w:pPrChange w:id="6" w:author="Huawei" w:date="2021-04-19T20:03:00Z">
          <w:pPr>
            <w:ind w:left="1418" w:hanging="284"/>
          </w:pPr>
        </w:pPrChange>
      </w:pPr>
      <w:r w:rsidRPr="00174935">
        <w:rPr>
          <w:rFonts w:eastAsia="SimSun"/>
          <w:lang w:eastAsia="zh-CN"/>
        </w:rPr>
        <w:t>-</w:t>
      </w:r>
      <w:r w:rsidRPr="00174935">
        <w:rPr>
          <w:rFonts w:eastAsia="SimSun"/>
          <w:lang w:eastAsia="zh-CN"/>
        </w:rPr>
        <w:tab/>
        <w:t xml:space="preserve">5 bits </w:t>
      </w:r>
      <w:r w:rsidRPr="00174935">
        <w:rPr>
          <w:rFonts w:eastAsia="SimSun" w:hint="eastAsia"/>
          <w:lang w:eastAsia="zh-CN"/>
        </w:rPr>
        <w:t xml:space="preserve">provide the frequency domain </w:t>
      </w:r>
      <w:r w:rsidRPr="00174935">
        <w:rPr>
          <w:rFonts w:eastAsia="SimSun"/>
          <w:lang w:eastAsia="zh-CN"/>
        </w:rPr>
        <w:t>resource</w:t>
      </w:r>
      <w:r w:rsidRPr="00174935">
        <w:rPr>
          <w:rFonts w:eastAsia="SimSun" w:hint="eastAsia"/>
          <w:lang w:eastAsia="zh-CN"/>
        </w:rPr>
        <w:t xml:space="preserve"> allocation according to Clause </w:t>
      </w:r>
      <w:r w:rsidRPr="00174935">
        <w:rPr>
          <w:rFonts w:eastAsia="SimSun"/>
          <w:lang w:eastAsia="zh-CN"/>
        </w:rPr>
        <w:t xml:space="preserve">6.1.2.2.3 </w:t>
      </w:r>
      <w:r w:rsidRPr="00174935">
        <w:rPr>
          <w:rFonts w:eastAsia="SimSun" w:hint="eastAsia"/>
          <w:lang w:eastAsia="zh-CN"/>
        </w:rPr>
        <w:t>of [6, TS</w:t>
      </w:r>
      <w:r w:rsidRPr="00174935">
        <w:rPr>
          <w:rFonts w:eastAsia="SimSun"/>
          <w:lang w:eastAsia="zh-CN"/>
        </w:rPr>
        <w:t xml:space="preserve"> </w:t>
      </w:r>
      <w:r w:rsidRPr="00174935">
        <w:rPr>
          <w:rFonts w:eastAsia="SimSun" w:hint="eastAsia"/>
          <w:lang w:eastAsia="zh-CN"/>
        </w:rPr>
        <w:t>38.214]</w:t>
      </w:r>
      <w:r w:rsidRPr="00174935">
        <w:rPr>
          <w:rFonts w:eastAsia="SimSun"/>
          <w:lang w:eastAsia="zh-CN"/>
        </w:rPr>
        <w:t xml:space="preserve"> if the subcarrier spacing for the active UL bandwidth part is 30 kHz</w:t>
      </w:r>
    </w:p>
    <w:p w14:paraId="4D4C5417" w14:textId="77777777" w:rsidR="00174935" w:rsidRPr="00174935" w:rsidRDefault="00174935">
      <w:pPr>
        <w:ind w:left="1135" w:hanging="284"/>
        <w:rPr>
          <w:rFonts w:eastAsia="SimSun"/>
          <w:lang w:eastAsia="zh-CN"/>
        </w:rPr>
        <w:pPrChange w:id="7" w:author="Huawei" w:date="2021-04-19T20:03:00Z">
          <w:pPr>
            <w:ind w:left="1418" w:hanging="284"/>
          </w:pPr>
        </w:pPrChange>
      </w:pPr>
      <w:r w:rsidRPr="00174935">
        <w:rPr>
          <w:rFonts w:eastAsia="SimSun"/>
          <w:lang w:eastAsia="zh-CN"/>
        </w:rPr>
        <w:t>-</w:t>
      </w:r>
      <w:r w:rsidRPr="00174935">
        <w:rPr>
          <w:rFonts w:eastAsia="SimSun"/>
          <w:lang w:eastAsia="zh-CN"/>
        </w:rPr>
        <w:tab/>
        <w:t xml:space="preserve">6 bits </w:t>
      </w:r>
      <w:r w:rsidRPr="00174935">
        <w:rPr>
          <w:rFonts w:eastAsia="SimSun" w:hint="eastAsia"/>
          <w:lang w:eastAsia="zh-CN"/>
        </w:rPr>
        <w:t xml:space="preserve">provide the frequency domain </w:t>
      </w:r>
      <w:r w:rsidRPr="00174935">
        <w:rPr>
          <w:rFonts w:eastAsia="SimSun"/>
          <w:lang w:eastAsia="zh-CN"/>
        </w:rPr>
        <w:t>resource</w:t>
      </w:r>
      <w:r w:rsidRPr="00174935">
        <w:rPr>
          <w:rFonts w:eastAsia="SimSun" w:hint="eastAsia"/>
          <w:lang w:eastAsia="zh-CN"/>
        </w:rPr>
        <w:t xml:space="preserve"> allocation according to Clause </w:t>
      </w:r>
      <w:r w:rsidRPr="00174935">
        <w:rPr>
          <w:rFonts w:eastAsia="SimSun"/>
          <w:lang w:eastAsia="zh-CN"/>
        </w:rPr>
        <w:t xml:space="preserve">6.1.2.2.3 </w:t>
      </w:r>
      <w:r w:rsidRPr="00174935">
        <w:rPr>
          <w:rFonts w:eastAsia="SimSun" w:hint="eastAsia"/>
          <w:lang w:eastAsia="zh-CN"/>
        </w:rPr>
        <w:t>of [6, TS</w:t>
      </w:r>
      <w:r w:rsidRPr="00174935">
        <w:rPr>
          <w:rFonts w:eastAsia="SimSun"/>
          <w:lang w:eastAsia="zh-CN"/>
        </w:rPr>
        <w:t xml:space="preserve"> </w:t>
      </w:r>
      <w:r w:rsidRPr="00174935">
        <w:rPr>
          <w:rFonts w:eastAsia="SimSun" w:hint="eastAsia"/>
          <w:lang w:eastAsia="zh-CN"/>
        </w:rPr>
        <w:t>38.214]</w:t>
      </w:r>
      <w:r w:rsidRPr="00174935">
        <w:rPr>
          <w:rFonts w:eastAsia="SimSun"/>
          <w:lang w:eastAsia="zh-CN"/>
        </w:rPr>
        <w:t xml:space="preserve"> if the subcarrier spacing for the active UL bandwidth part is 15 kHz</w:t>
      </w:r>
    </w:p>
    <w:p w14:paraId="0442CFF9"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t xml:space="preserve">Time domain resource assignment </w:t>
      </w:r>
      <w:r w:rsidRPr="00174935">
        <w:rPr>
          <w:rFonts w:eastAsia="SimSun"/>
        </w:rPr>
        <w:t>–</w:t>
      </w:r>
      <w:r w:rsidRPr="00174935">
        <w:rPr>
          <w:rFonts w:eastAsia="SimSun" w:hint="eastAsia"/>
          <w:lang w:eastAsia="zh-CN"/>
        </w:rPr>
        <w:t xml:space="preserve"> 4 bits </w:t>
      </w:r>
      <w:r w:rsidRPr="00174935">
        <w:rPr>
          <w:rFonts w:eastAsia="SimSun"/>
          <w:lang w:eastAsia="zh-CN"/>
        </w:rPr>
        <w:t>as defined in</w:t>
      </w:r>
      <w:r w:rsidRPr="00174935">
        <w:rPr>
          <w:rFonts w:eastAsia="SimSun" w:hint="eastAsia"/>
          <w:lang w:eastAsia="zh-CN"/>
        </w:rPr>
        <w:t xml:space="preserve"> Clause</w:t>
      </w:r>
      <w:r w:rsidRPr="00174935">
        <w:rPr>
          <w:rFonts w:eastAsia="SimSun"/>
          <w:lang w:eastAsia="zh-CN"/>
        </w:rPr>
        <w:t xml:space="preserve"> 6.1.2.1 of [6, TS 38.214]</w:t>
      </w:r>
    </w:p>
    <w:p w14:paraId="1231403A"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t xml:space="preserve">Frequency hopping flag </w:t>
      </w:r>
      <w:r w:rsidRPr="00174935">
        <w:rPr>
          <w:rFonts w:eastAsia="SimSun"/>
        </w:rPr>
        <w:t>–</w:t>
      </w:r>
      <w:r w:rsidRPr="00174935">
        <w:rPr>
          <w:rFonts w:eastAsia="SimSun" w:hint="eastAsia"/>
          <w:lang w:eastAsia="zh-CN"/>
        </w:rPr>
        <w:t xml:space="preserve"> 1 bit</w:t>
      </w:r>
      <w:r w:rsidRPr="00174935">
        <w:rPr>
          <w:rFonts w:eastAsia="SimSun"/>
          <w:lang w:eastAsia="zh-CN"/>
        </w:rPr>
        <w:t xml:space="preserve"> </w:t>
      </w:r>
      <w:r w:rsidRPr="00174935">
        <w:rPr>
          <w:rFonts w:eastAsia="SimSun" w:hint="eastAsia"/>
          <w:lang w:eastAsia="zh-CN"/>
        </w:rPr>
        <w:t>according to Table 7.3.1.1.1-3, as defined in Clause 6.3 of [6, TS</w:t>
      </w:r>
      <w:r w:rsidRPr="00174935">
        <w:rPr>
          <w:rFonts w:eastAsia="SimSun"/>
          <w:lang w:eastAsia="zh-CN"/>
        </w:rPr>
        <w:t xml:space="preserve"> </w:t>
      </w:r>
      <w:r w:rsidRPr="00174935">
        <w:rPr>
          <w:rFonts w:eastAsia="SimSun" w:hint="eastAsia"/>
          <w:lang w:eastAsia="zh-CN"/>
        </w:rPr>
        <w:t>38.214]</w:t>
      </w:r>
    </w:p>
    <w:p w14:paraId="0679B077"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r>
      <w:r w:rsidRPr="00174935">
        <w:rPr>
          <w:rFonts w:eastAsia="SimSun"/>
        </w:rPr>
        <w:t xml:space="preserve">Modulation and coding scheme – </w:t>
      </w:r>
      <w:r w:rsidRPr="00174935">
        <w:rPr>
          <w:rFonts w:eastAsia="SimSun" w:hint="eastAsia"/>
          <w:lang w:eastAsia="zh-CN"/>
        </w:rPr>
        <w:t>5</w:t>
      </w:r>
      <w:r w:rsidRPr="00174935">
        <w:rPr>
          <w:rFonts w:eastAsia="SimSun"/>
        </w:rPr>
        <w:t xml:space="preserve"> bits as defined in Clause </w:t>
      </w:r>
      <w:r w:rsidRPr="00174935">
        <w:rPr>
          <w:rFonts w:eastAsia="SimSun" w:hint="eastAsia"/>
          <w:lang w:eastAsia="zh-CN"/>
        </w:rPr>
        <w:t>6.1.</w:t>
      </w:r>
      <w:r w:rsidRPr="00174935">
        <w:rPr>
          <w:rFonts w:eastAsia="SimSun"/>
          <w:lang w:eastAsia="zh-CN"/>
        </w:rPr>
        <w:t>4.1</w:t>
      </w:r>
      <w:r w:rsidRPr="00174935">
        <w:rPr>
          <w:rFonts w:eastAsia="SimSun"/>
        </w:rPr>
        <w:t xml:space="preserve"> of [</w:t>
      </w:r>
      <w:r w:rsidRPr="00174935">
        <w:rPr>
          <w:rFonts w:eastAsia="SimSun" w:hint="eastAsia"/>
          <w:lang w:eastAsia="zh-CN"/>
        </w:rPr>
        <w:t>6, TS</w:t>
      </w:r>
      <w:r w:rsidRPr="00174935">
        <w:rPr>
          <w:rFonts w:eastAsia="SimSun"/>
          <w:lang w:eastAsia="zh-CN"/>
        </w:rPr>
        <w:t xml:space="preserve"> </w:t>
      </w:r>
      <w:r w:rsidRPr="00174935">
        <w:rPr>
          <w:rFonts w:eastAsia="SimSun" w:hint="eastAsia"/>
          <w:lang w:eastAsia="zh-CN"/>
        </w:rPr>
        <w:t>38.214</w:t>
      </w:r>
      <w:r w:rsidRPr="00174935">
        <w:rPr>
          <w:rFonts w:eastAsia="SimSun"/>
        </w:rPr>
        <w:t>]</w:t>
      </w:r>
    </w:p>
    <w:p w14:paraId="05736BF9"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r>
      <w:r w:rsidRPr="00174935">
        <w:rPr>
          <w:rFonts w:eastAsia="SimSun"/>
        </w:rPr>
        <w:t>New data indicator – 1 bit</w:t>
      </w:r>
      <w:r w:rsidRPr="00174935">
        <w:rPr>
          <w:rFonts w:eastAsia="SimSun" w:hint="eastAsia"/>
          <w:lang w:eastAsia="zh-CN"/>
        </w:rPr>
        <w:t>, reserved</w:t>
      </w:r>
    </w:p>
    <w:p w14:paraId="3801DF69"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r>
      <w:r w:rsidRPr="00174935">
        <w:rPr>
          <w:rFonts w:eastAsia="SimSun"/>
        </w:rPr>
        <w:t>Redundancy version – 2 bits as defined in Table 7.3.1.1.1-2</w:t>
      </w:r>
    </w:p>
    <w:p w14:paraId="3AE4A293" w14:textId="77777777" w:rsidR="00174935" w:rsidRPr="00174935" w:rsidRDefault="00174935" w:rsidP="00174935">
      <w:pPr>
        <w:ind w:left="568" w:hanging="284"/>
        <w:rPr>
          <w:rFonts w:eastAsia="SimSun"/>
          <w:lang w:eastAsia="zh-CN"/>
        </w:rPr>
      </w:pPr>
      <w:r w:rsidRPr="00174935">
        <w:rPr>
          <w:rFonts w:eastAsia="SimSun"/>
        </w:rPr>
        <w:lastRenderedPageBreak/>
        <w:t>-</w:t>
      </w:r>
      <w:r w:rsidRPr="00174935">
        <w:rPr>
          <w:rFonts w:eastAsia="SimSun" w:hint="eastAsia"/>
          <w:lang w:eastAsia="zh-CN"/>
        </w:rPr>
        <w:tab/>
      </w:r>
      <w:r w:rsidRPr="00174935">
        <w:rPr>
          <w:rFonts w:eastAsia="SimSun"/>
        </w:rPr>
        <w:t xml:space="preserve">HARQ process number – </w:t>
      </w:r>
      <w:r w:rsidRPr="00174935">
        <w:rPr>
          <w:rFonts w:eastAsia="SimSun" w:hint="eastAsia"/>
          <w:lang w:eastAsia="zh-CN"/>
        </w:rPr>
        <w:t>4</w:t>
      </w:r>
      <w:r w:rsidRPr="00174935">
        <w:rPr>
          <w:rFonts w:eastAsia="SimSun"/>
        </w:rPr>
        <w:t xml:space="preserve"> bits</w:t>
      </w:r>
      <w:r w:rsidRPr="00174935">
        <w:rPr>
          <w:rFonts w:eastAsia="SimSun" w:hint="eastAsia"/>
          <w:lang w:eastAsia="zh-CN"/>
        </w:rPr>
        <w:t>, reserved</w:t>
      </w:r>
    </w:p>
    <w:p w14:paraId="703DBCAA" w14:textId="77777777" w:rsidR="00174935" w:rsidRPr="00174935" w:rsidRDefault="00174935" w:rsidP="00174935">
      <w:pPr>
        <w:ind w:left="568" w:hanging="284"/>
        <w:rPr>
          <w:rFonts w:eastAsia="DengXian"/>
          <w:lang w:eastAsia="zh-CN"/>
        </w:rPr>
      </w:pPr>
      <w:r w:rsidRPr="00174935">
        <w:rPr>
          <w:rFonts w:eastAsia="SimSun"/>
        </w:rPr>
        <w:t>-</w:t>
      </w:r>
      <w:r w:rsidRPr="00174935">
        <w:rPr>
          <w:rFonts w:eastAsia="SimSun" w:hint="eastAsia"/>
          <w:lang w:eastAsia="zh-CN"/>
        </w:rPr>
        <w:tab/>
      </w:r>
      <w:r w:rsidRPr="00174935">
        <w:rPr>
          <w:rFonts w:eastAsia="SimSun"/>
        </w:rPr>
        <w:t xml:space="preserve">TPC command for scheduled PUSCH – 2 bits as defined in Clause </w:t>
      </w:r>
      <w:r w:rsidRPr="00174935">
        <w:rPr>
          <w:rFonts w:eastAsia="SimSun" w:hint="eastAsia"/>
          <w:lang w:eastAsia="zh-CN"/>
        </w:rPr>
        <w:t>7.1.1</w:t>
      </w:r>
      <w:r w:rsidRPr="00174935">
        <w:rPr>
          <w:rFonts w:eastAsia="SimSun"/>
        </w:rPr>
        <w:t xml:space="preserve"> of [</w:t>
      </w:r>
      <w:r w:rsidRPr="00174935">
        <w:rPr>
          <w:rFonts w:eastAsia="SimSun" w:hint="eastAsia"/>
          <w:lang w:eastAsia="zh-CN"/>
        </w:rPr>
        <w:t>5, TS</w:t>
      </w:r>
      <w:r w:rsidRPr="00174935">
        <w:rPr>
          <w:rFonts w:eastAsia="SimSun"/>
          <w:lang w:eastAsia="zh-CN"/>
        </w:rPr>
        <w:t xml:space="preserve"> </w:t>
      </w:r>
      <w:r w:rsidRPr="00174935">
        <w:rPr>
          <w:rFonts w:eastAsia="SimSun" w:hint="eastAsia"/>
          <w:lang w:eastAsia="zh-CN"/>
        </w:rPr>
        <w:t>38.213</w:t>
      </w:r>
      <w:r w:rsidRPr="00174935">
        <w:rPr>
          <w:rFonts w:eastAsia="SimSun"/>
        </w:rPr>
        <w:t>]</w:t>
      </w:r>
      <w:r w:rsidRPr="00174935">
        <w:rPr>
          <w:rFonts w:eastAsia="DengXian"/>
          <w:lang w:eastAsia="zh-CN"/>
        </w:rPr>
        <w:t xml:space="preserve"> </w:t>
      </w:r>
    </w:p>
    <w:p w14:paraId="0B7BA8BE" w14:textId="77777777" w:rsidR="00174935" w:rsidRPr="00174935" w:rsidRDefault="00174935" w:rsidP="00174935">
      <w:pPr>
        <w:ind w:left="568" w:hanging="284"/>
        <w:rPr>
          <w:rFonts w:eastAsia="SimSun"/>
          <w:lang w:eastAsia="zh-CN"/>
        </w:rPr>
      </w:pPr>
      <w:r w:rsidRPr="00174935">
        <w:rPr>
          <w:rFonts w:eastAsia="SimSun" w:hint="eastAsia"/>
          <w:lang w:eastAsia="zh-CN"/>
        </w:rPr>
        <w:t>-</w:t>
      </w:r>
      <w:r w:rsidRPr="00174935">
        <w:rPr>
          <w:rFonts w:eastAsia="SimSun" w:hint="eastAsia"/>
          <w:lang w:eastAsia="zh-CN"/>
        </w:rPr>
        <w:tab/>
      </w:r>
      <w:proofErr w:type="spellStart"/>
      <w:r w:rsidRPr="00174935">
        <w:rPr>
          <w:rFonts w:eastAsia="SimSun"/>
          <w:lang w:eastAsia="zh-CN"/>
        </w:rPr>
        <w:t>ChannelAccess-CPext</w:t>
      </w:r>
      <w:proofErr w:type="spellEnd"/>
      <w:r w:rsidRPr="00174935">
        <w:rPr>
          <w:rFonts w:eastAsia="SimSun"/>
        </w:rPr>
        <w:t xml:space="preserve"> –</w:t>
      </w:r>
      <w:r w:rsidRPr="00174935">
        <w:rPr>
          <w:rFonts w:eastAsia="SimSun" w:hint="eastAsia"/>
          <w:lang w:eastAsia="zh-CN"/>
        </w:rPr>
        <w:t xml:space="preserve"> </w:t>
      </w:r>
      <w:r w:rsidRPr="00174935">
        <w:rPr>
          <w:rFonts w:eastAsia="SimSun"/>
          <w:lang w:eastAsia="zh-CN"/>
        </w:rPr>
        <w:t>2</w:t>
      </w:r>
      <w:r w:rsidRPr="00174935">
        <w:rPr>
          <w:rFonts w:eastAsia="SimSun" w:hint="eastAsia"/>
          <w:lang w:eastAsia="zh-CN"/>
        </w:rPr>
        <w:t xml:space="preserve"> bit</w:t>
      </w:r>
      <w:r w:rsidRPr="00174935">
        <w:rPr>
          <w:rFonts w:eastAsia="SimSun"/>
          <w:lang w:eastAsia="zh-CN"/>
        </w:rPr>
        <w:t xml:space="preserve">s indicating combinations of channel access type and CP extension as defined in </w:t>
      </w:r>
      <w:r w:rsidRPr="00174935">
        <w:rPr>
          <w:rFonts w:eastAsia="SimSun"/>
        </w:rPr>
        <w:t xml:space="preserve">Table </w:t>
      </w:r>
      <w:r w:rsidRPr="00174935">
        <w:rPr>
          <w:rFonts w:eastAsia="SimSun" w:hint="eastAsia"/>
          <w:lang w:eastAsia="zh-CN"/>
        </w:rPr>
        <w:t>7.3.1.1.1</w:t>
      </w:r>
      <w:r w:rsidRPr="00174935">
        <w:rPr>
          <w:rFonts w:eastAsia="SimSun"/>
        </w:rPr>
        <w:t xml:space="preserve">-4, or Table 7.3.1.1.1.4A, if </w:t>
      </w:r>
      <w:r w:rsidRPr="00174935">
        <w:rPr>
          <w:rFonts w:eastAsia="SimSun"/>
          <w:i/>
        </w:rPr>
        <w:t>ChannelAccessMode-r16</w:t>
      </w:r>
      <w:r w:rsidRPr="00174935">
        <w:rPr>
          <w:rFonts w:eastAsia="SimSun"/>
        </w:rPr>
        <w:t xml:space="preserve"> = "</w:t>
      </w:r>
      <w:proofErr w:type="spellStart"/>
      <w:r w:rsidRPr="00174935">
        <w:rPr>
          <w:rFonts w:eastAsia="SimSun"/>
          <w:i/>
          <w:iCs/>
        </w:rPr>
        <w:t>semistatic</w:t>
      </w:r>
      <w:proofErr w:type="spellEnd"/>
      <w:r w:rsidRPr="00174935">
        <w:rPr>
          <w:rFonts w:eastAsia="SimSun"/>
        </w:rPr>
        <w:t xml:space="preserve">" is provided for operation </w:t>
      </w:r>
      <w:r w:rsidRPr="00174935">
        <w:rPr>
          <w:rFonts w:eastAsia="SimSun"/>
          <w:lang w:eastAsia="zh-CN"/>
        </w:rPr>
        <w:t>in a cell with shared spectrum channel access</w:t>
      </w:r>
      <w:r w:rsidRPr="00174935">
        <w:rPr>
          <w:rFonts w:eastAsia="SimSun"/>
        </w:rPr>
        <w:t>; 0 bit otherwise</w:t>
      </w:r>
    </w:p>
    <w:p w14:paraId="2205328E" w14:textId="77777777" w:rsidR="00174935" w:rsidRPr="00174935" w:rsidRDefault="00174935" w:rsidP="00174935">
      <w:pPr>
        <w:ind w:left="568" w:hanging="284"/>
        <w:rPr>
          <w:rFonts w:eastAsia="SimSun"/>
          <w:lang w:eastAsia="zh-CN"/>
        </w:rPr>
      </w:pPr>
      <w:r w:rsidRPr="00174935">
        <w:rPr>
          <w:rFonts w:eastAsia="DengXian" w:hint="eastAsia"/>
          <w:lang w:eastAsia="zh-CN"/>
        </w:rPr>
        <w:t>-</w:t>
      </w:r>
      <w:r w:rsidRPr="00174935">
        <w:rPr>
          <w:rFonts w:eastAsia="DengXian" w:hint="eastAsia"/>
          <w:lang w:eastAsia="zh-CN"/>
        </w:rPr>
        <w:tab/>
        <w:t>Padding bits, if required.</w:t>
      </w:r>
    </w:p>
    <w:p w14:paraId="3C712789" w14:textId="77777777" w:rsidR="00174935" w:rsidRPr="00174935" w:rsidRDefault="00174935" w:rsidP="00174935">
      <w:pPr>
        <w:ind w:left="568" w:hanging="284"/>
        <w:rPr>
          <w:rFonts w:eastAsia="SimSun"/>
          <w:lang w:eastAsia="zh-CN"/>
        </w:rPr>
      </w:pPr>
      <w:r w:rsidRPr="00174935">
        <w:rPr>
          <w:rFonts w:eastAsia="SimSun"/>
        </w:rPr>
        <w:t>-</w:t>
      </w:r>
      <w:r w:rsidRPr="00174935">
        <w:rPr>
          <w:rFonts w:eastAsia="SimSun" w:hint="eastAsia"/>
          <w:lang w:eastAsia="zh-CN"/>
        </w:rPr>
        <w:tab/>
        <w:t>UL/SUL indicator</w:t>
      </w:r>
      <w:r w:rsidRPr="00174935">
        <w:rPr>
          <w:rFonts w:eastAsia="SimSun"/>
        </w:rPr>
        <w:t xml:space="preserve"> –</w:t>
      </w:r>
      <w:r w:rsidRPr="00174935">
        <w:rPr>
          <w:rFonts w:eastAsia="SimSun" w:hint="eastAsia"/>
          <w:lang w:eastAsia="zh-CN"/>
        </w:rPr>
        <w:t xml:space="preserve"> 1 bit if</w:t>
      </w:r>
      <w:r w:rsidRPr="00174935">
        <w:rPr>
          <w:rFonts w:eastAsia="SimSun"/>
          <w:lang w:eastAsia="zh-CN"/>
        </w:rPr>
        <w:t xml:space="preserve"> </w:t>
      </w:r>
      <w:r w:rsidRPr="00174935">
        <w:rPr>
          <w:rFonts w:eastAsia="SimSun" w:hint="eastAsia"/>
          <w:lang w:eastAsia="zh-CN"/>
        </w:rPr>
        <w:t xml:space="preserve">the cell has two ULs and </w:t>
      </w:r>
      <w:r w:rsidRPr="00174935">
        <w:rPr>
          <w:rFonts w:eastAsia="SimSun"/>
          <w:lang w:eastAsia="zh-CN"/>
        </w:rPr>
        <w:t>the number of bits for DCI format 1_0 before padding is larger than the number of bits for DCI format 0_0 before padding; 0 bit otherwise</w:t>
      </w:r>
      <w:r w:rsidRPr="00174935">
        <w:rPr>
          <w:rFonts w:eastAsia="SimSun" w:hint="eastAsia"/>
          <w:lang w:eastAsia="zh-CN"/>
        </w:rPr>
        <w:t>. The UL/SUL indicator, if present, locates in the last bit position of DCI format 0_0, after the padding bit(s).</w:t>
      </w:r>
    </w:p>
    <w:p w14:paraId="23FD9B6B" w14:textId="010B1CD5" w:rsidR="00174935" w:rsidRPr="00174935" w:rsidRDefault="00174935" w:rsidP="00174935">
      <w:pPr>
        <w:ind w:left="851" w:hanging="284"/>
        <w:rPr>
          <w:rFonts w:eastAsia="SimSun"/>
          <w:lang w:eastAsia="zh-CN"/>
        </w:rPr>
      </w:pPr>
      <w:r w:rsidRPr="00174935">
        <w:rPr>
          <w:rFonts w:eastAsia="SimSun" w:hint="eastAsia"/>
          <w:lang w:eastAsia="zh-CN"/>
        </w:rPr>
        <w:t>-</w:t>
      </w:r>
      <w:r w:rsidRPr="00174935">
        <w:rPr>
          <w:rFonts w:eastAsia="SimSun" w:hint="eastAsia"/>
          <w:lang w:eastAsia="zh-CN"/>
        </w:rPr>
        <w:tab/>
        <w:t>If 1 bit, reserved, and the corresponding PUSCH is always on the same UL carrier as the previous transmission of the same TB</w:t>
      </w:r>
    </w:p>
    <w:p w14:paraId="08A39620" w14:textId="77777777" w:rsidR="00274763" w:rsidRDefault="00274763" w:rsidP="00FF1868">
      <w:pPr>
        <w:spacing w:beforeLines="100" w:before="240" w:after="240"/>
        <w:jc w:val="center"/>
        <w:rPr>
          <w:color w:val="FF0000"/>
          <w:lang w:val="en-US" w:eastAsia="zh-CN"/>
        </w:rPr>
      </w:pPr>
      <w:r w:rsidRPr="00F34A8F">
        <w:rPr>
          <w:rFonts w:hint="eastAsia"/>
          <w:color w:val="FF0000"/>
          <w:lang w:val="en-US" w:eastAsia="zh-CN"/>
        </w:rPr>
        <w:t>&lt;</w:t>
      </w:r>
      <w:r w:rsidRPr="00F34A8F">
        <w:rPr>
          <w:color w:val="FF0000"/>
          <w:lang w:val="en-US" w:eastAsia="zh-CN"/>
        </w:rPr>
        <w:t xml:space="preserve">Unchanged parts are </w:t>
      </w:r>
      <w:proofErr w:type="spellStart"/>
      <w:r w:rsidRPr="00F34A8F">
        <w:rPr>
          <w:color w:val="FF0000"/>
          <w:lang w:val="en-US" w:eastAsia="zh-CN"/>
        </w:rPr>
        <w:t>ommited</w:t>
      </w:r>
      <w:proofErr w:type="spellEnd"/>
      <w:r w:rsidRPr="00F34A8F">
        <w:rPr>
          <w:color w:val="FF0000"/>
          <w:lang w:val="en-US" w:eastAsia="zh-CN"/>
        </w:rPr>
        <w:t>&gt;</w:t>
      </w:r>
      <w:bookmarkEnd w:id="3"/>
      <w:bookmarkEnd w:id="4"/>
    </w:p>
    <w:sectPr w:rsidR="0027476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EED3E6" w14:textId="77777777" w:rsidR="00026043" w:rsidRDefault="00026043">
      <w:r>
        <w:separator/>
      </w:r>
    </w:p>
  </w:endnote>
  <w:endnote w:type="continuationSeparator" w:id="0">
    <w:p w14:paraId="17A5D77D" w14:textId="77777777" w:rsidR="00026043" w:rsidRDefault="00026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Arial Unicode MS"/>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3C5F6" w14:textId="77777777" w:rsidR="00026043" w:rsidRDefault="00026043">
      <w:r>
        <w:separator/>
      </w:r>
    </w:p>
  </w:footnote>
  <w:footnote w:type="continuationSeparator" w:id="0">
    <w:p w14:paraId="19563AB5" w14:textId="77777777" w:rsidR="00026043" w:rsidRDefault="00026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2CF5E" w14:textId="77777777" w:rsidR="00722D66" w:rsidRDefault="00722D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2F926" w14:textId="77777777" w:rsidR="00722D66" w:rsidRDefault="00722D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6"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4"/>
  </w:num>
  <w:num w:numId="3">
    <w:abstractNumId w:val="19"/>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2"/>
  </w:num>
  <w:num w:numId="10">
    <w:abstractNumId w:val="9"/>
  </w:num>
  <w:num w:numId="11">
    <w:abstractNumId w:val="2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7"/>
  </w:num>
  <w:num w:numId="17">
    <w:abstractNumId w:val="22"/>
  </w:num>
  <w:num w:numId="18">
    <w:abstractNumId w:val="33"/>
  </w:num>
  <w:num w:numId="19">
    <w:abstractNumId w:val="16"/>
    <w:lvlOverride w:ilvl="0">
      <w:startOverride w:val="1"/>
    </w:lvlOverride>
  </w:num>
  <w:num w:numId="20">
    <w:abstractNumId w:val="13"/>
  </w:num>
  <w:num w:numId="21">
    <w:abstractNumId w:val="8"/>
  </w:num>
  <w:num w:numId="22">
    <w:abstractNumId w:val="35"/>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3"/>
  </w:num>
  <w:num w:numId="30">
    <w:abstractNumId w:val="31"/>
  </w:num>
  <w:num w:numId="31">
    <w:abstractNumId w:val="38"/>
  </w:num>
  <w:num w:numId="32">
    <w:abstractNumId w:val="27"/>
  </w:num>
  <w:num w:numId="33">
    <w:abstractNumId w:val="36"/>
  </w:num>
  <w:num w:numId="34">
    <w:abstractNumId w:val="6"/>
  </w:num>
  <w:num w:numId="35">
    <w:abstractNumId w:val="1"/>
  </w:num>
  <w:num w:numId="36">
    <w:abstractNumId w:val="18"/>
  </w:num>
  <w:num w:numId="37">
    <w:abstractNumId w:val="28"/>
  </w:num>
  <w:num w:numId="38">
    <w:abstractNumId w:val="4"/>
  </w:num>
  <w:num w:numId="39">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52"/>
    <w:rsid w:val="00007AAC"/>
    <w:rsid w:val="00022E4A"/>
    <w:rsid w:val="00023BC1"/>
    <w:rsid w:val="00024898"/>
    <w:rsid w:val="00026043"/>
    <w:rsid w:val="000339C4"/>
    <w:rsid w:val="00046F53"/>
    <w:rsid w:val="00053344"/>
    <w:rsid w:val="00055CB4"/>
    <w:rsid w:val="000627C9"/>
    <w:rsid w:val="00067344"/>
    <w:rsid w:val="00067A06"/>
    <w:rsid w:val="00071FDD"/>
    <w:rsid w:val="00072F07"/>
    <w:rsid w:val="000A5106"/>
    <w:rsid w:val="000A6394"/>
    <w:rsid w:val="000B05E6"/>
    <w:rsid w:val="000B5693"/>
    <w:rsid w:val="000B7FED"/>
    <w:rsid w:val="000C038A"/>
    <w:rsid w:val="000C6598"/>
    <w:rsid w:val="000F23D9"/>
    <w:rsid w:val="00103647"/>
    <w:rsid w:val="0012434A"/>
    <w:rsid w:val="00127E81"/>
    <w:rsid w:val="001301DD"/>
    <w:rsid w:val="00133998"/>
    <w:rsid w:val="00145D43"/>
    <w:rsid w:val="0015093F"/>
    <w:rsid w:val="00152C87"/>
    <w:rsid w:val="00153425"/>
    <w:rsid w:val="00156AD3"/>
    <w:rsid w:val="00156CCF"/>
    <w:rsid w:val="00172A3B"/>
    <w:rsid w:val="00174935"/>
    <w:rsid w:val="00181AAA"/>
    <w:rsid w:val="00185FB1"/>
    <w:rsid w:val="00191856"/>
    <w:rsid w:val="00192C46"/>
    <w:rsid w:val="001978DF"/>
    <w:rsid w:val="001A08B3"/>
    <w:rsid w:val="001A7B60"/>
    <w:rsid w:val="001B21C4"/>
    <w:rsid w:val="001B52F0"/>
    <w:rsid w:val="001B7A65"/>
    <w:rsid w:val="001D41FA"/>
    <w:rsid w:val="001E0970"/>
    <w:rsid w:val="001E41F3"/>
    <w:rsid w:val="001F4CA8"/>
    <w:rsid w:val="001F7538"/>
    <w:rsid w:val="00205993"/>
    <w:rsid w:val="002177E4"/>
    <w:rsid w:val="00226309"/>
    <w:rsid w:val="00230686"/>
    <w:rsid w:val="00237C00"/>
    <w:rsid w:val="0024154A"/>
    <w:rsid w:val="00243E37"/>
    <w:rsid w:val="002526E8"/>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2B6C"/>
    <w:rsid w:val="002F1399"/>
    <w:rsid w:val="002F4F0B"/>
    <w:rsid w:val="002F53B2"/>
    <w:rsid w:val="002F6829"/>
    <w:rsid w:val="00305409"/>
    <w:rsid w:val="00317018"/>
    <w:rsid w:val="00317662"/>
    <w:rsid w:val="00345373"/>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625E1"/>
    <w:rsid w:val="00463C65"/>
    <w:rsid w:val="00465807"/>
    <w:rsid w:val="00465E06"/>
    <w:rsid w:val="004778A9"/>
    <w:rsid w:val="004832CE"/>
    <w:rsid w:val="00485E43"/>
    <w:rsid w:val="004B045B"/>
    <w:rsid w:val="004B75B7"/>
    <w:rsid w:val="004B795A"/>
    <w:rsid w:val="004C477E"/>
    <w:rsid w:val="004D5368"/>
    <w:rsid w:val="004E147B"/>
    <w:rsid w:val="004F29F3"/>
    <w:rsid w:val="004F391B"/>
    <w:rsid w:val="004F4B90"/>
    <w:rsid w:val="005048BA"/>
    <w:rsid w:val="0051580D"/>
    <w:rsid w:val="0053719D"/>
    <w:rsid w:val="00541A1A"/>
    <w:rsid w:val="00546518"/>
    <w:rsid w:val="00546579"/>
    <w:rsid w:val="00547111"/>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E2C44"/>
    <w:rsid w:val="005E4861"/>
    <w:rsid w:val="005E5744"/>
    <w:rsid w:val="005E7964"/>
    <w:rsid w:val="005F759D"/>
    <w:rsid w:val="005F75D4"/>
    <w:rsid w:val="00604EED"/>
    <w:rsid w:val="00621188"/>
    <w:rsid w:val="006257ED"/>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148F"/>
    <w:rsid w:val="006F2520"/>
    <w:rsid w:val="0070730E"/>
    <w:rsid w:val="00707D65"/>
    <w:rsid w:val="007103F0"/>
    <w:rsid w:val="00722D66"/>
    <w:rsid w:val="007264D8"/>
    <w:rsid w:val="00741991"/>
    <w:rsid w:val="0074728D"/>
    <w:rsid w:val="00750D11"/>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F222C"/>
    <w:rsid w:val="007F4162"/>
    <w:rsid w:val="007F7259"/>
    <w:rsid w:val="008040A8"/>
    <w:rsid w:val="00810AD0"/>
    <w:rsid w:val="0081396F"/>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833"/>
    <w:rsid w:val="008A3BF4"/>
    <w:rsid w:val="008A45A6"/>
    <w:rsid w:val="008B28B7"/>
    <w:rsid w:val="008B31EF"/>
    <w:rsid w:val="008C0EA6"/>
    <w:rsid w:val="008C2657"/>
    <w:rsid w:val="008C4726"/>
    <w:rsid w:val="008D4635"/>
    <w:rsid w:val="008D5C76"/>
    <w:rsid w:val="008D66F3"/>
    <w:rsid w:val="008E051B"/>
    <w:rsid w:val="008F0958"/>
    <w:rsid w:val="008F686C"/>
    <w:rsid w:val="00905F5F"/>
    <w:rsid w:val="00906CA7"/>
    <w:rsid w:val="00912DAE"/>
    <w:rsid w:val="009148DE"/>
    <w:rsid w:val="00914D56"/>
    <w:rsid w:val="00915E43"/>
    <w:rsid w:val="00917DC3"/>
    <w:rsid w:val="00930502"/>
    <w:rsid w:val="009328F2"/>
    <w:rsid w:val="00933DDF"/>
    <w:rsid w:val="00936C0C"/>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246B6"/>
    <w:rsid w:val="00A31129"/>
    <w:rsid w:val="00A443E2"/>
    <w:rsid w:val="00A47E70"/>
    <w:rsid w:val="00A50CF0"/>
    <w:rsid w:val="00A6728E"/>
    <w:rsid w:val="00A7671C"/>
    <w:rsid w:val="00A842A2"/>
    <w:rsid w:val="00A9134D"/>
    <w:rsid w:val="00A94D1F"/>
    <w:rsid w:val="00A96AC5"/>
    <w:rsid w:val="00A97576"/>
    <w:rsid w:val="00AA2CBC"/>
    <w:rsid w:val="00AA4ECF"/>
    <w:rsid w:val="00AC10A8"/>
    <w:rsid w:val="00AC174B"/>
    <w:rsid w:val="00AC5820"/>
    <w:rsid w:val="00AC6567"/>
    <w:rsid w:val="00AD1CD8"/>
    <w:rsid w:val="00AD7100"/>
    <w:rsid w:val="00AD7575"/>
    <w:rsid w:val="00AD7C49"/>
    <w:rsid w:val="00B032F2"/>
    <w:rsid w:val="00B03CD3"/>
    <w:rsid w:val="00B258BB"/>
    <w:rsid w:val="00B27D32"/>
    <w:rsid w:val="00B42A1B"/>
    <w:rsid w:val="00B53C74"/>
    <w:rsid w:val="00B57ED9"/>
    <w:rsid w:val="00B66424"/>
    <w:rsid w:val="00B67181"/>
    <w:rsid w:val="00B67B97"/>
    <w:rsid w:val="00B75061"/>
    <w:rsid w:val="00B75CCE"/>
    <w:rsid w:val="00B968C8"/>
    <w:rsid w:val="00B9720A"/>
    <w:rsid w:val="00BA263E"/>
    <w:rsid w:val="00BA3EC5"/>
    <w:rsid w:val="00BA51D9"/>
    <w:rsid w:val="00BA7373"/>
    <w:rsid w:val="00BB22DD"/>
    <w:rsid w:val="00BB5DFC"/>
    <w:rsid w:val="00BB7E89"/>
    <w:rsid w:val="00BD0CCF"/>
    <w:rsid w:val="00BD279D"/>
    <w:rsid w:val="00BD5D21"/>
    <w:rsid w:val="00BD6BB8"/>
    <w:rsid w:val="00BE6FBD"/>
    <w:rsid w:val="00BF19C5"/>
    <w:rsid w:val="00BF2CD2"/>
    <w:rsid w:val="00BF2D7E"/>
    <w:rsid w:val="00C006C0"/>
    <w:rsid w:val="00C2100C"/>
    <w:rsid w:val="00C24045"/>
    <w:rsid w:val="00C344B0"/>
    <w:rsid w:val="00C3698E"/>
    <w:rsid w:val="00C57376"/>
    <w:rsid w:val="00C608B8"/>
    <w:rsid w:val="00C66BA2"/>
    <w:rsid w:val="00C8070D"/>
    <w:rsid w:val="00C83905"/>
    <w:rsid w:val="00C95985"/>
    <w:rsid w:val="00C9724B"/>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97307"/>
    <w:rsid w:val="00DA2A75"/>
    <w:rsid w:val="00DA3E8D"/>
    <w:rsid w:val="00DA5AAB"/>
    <w:rsid w:val="00DA7A14"/>
    <w:rsid w:val="00DC5AC6"/>
    <w:rsid w:val="00DC5F53"/>
    <w:rsid w:val="00DD5A26"/>
    <w:rsid w:val="00DD74A0"/>
    <w:rsid w:val="00DD78E7"/>
    <w:rsid w:val="00DE34CF"/>
    <w:rsid w:val="00DF43C5"/>
    <w:rsid w:val="00E0010A"/>
    <w:rsid w:val="00E0113A"/>
    <w:rsid w:val="00E126EA"/>
    <w:rsid w:val="00E13F3D"/>
    <w:rsid w:val="00E27C54"/>
    <w:rsid w:val="00E328C5"/>
    <w:rsid w:val="00E34898"/>
    <w:rsid w:val="00E34970"/>
    <w:rsid w:val="00E365AC"/>
    <w:rsid w:val="00E41200"/>
    <w:rsid w:val="00E56B39"/>
    <w:rsid w:val="00E5755E"/>
    <w:rsid w:val="00E61812"/>
    <w:rsid w:val="00E61B8C"/>
    <w:rsid w:val="00E6439E"/>
    <w:rsid w:val="00E70AAE"/>
    <w:rsid w:val="00E81C36"/>
    <w:rsid w:val="00E96220"/>
    <w:rsid w:val="00EA7A7A"/>
    <w:rsid w:val="00EB09B7"/>
    <w:rsid w:val="00EC28CC"/>
    <w:rsid w:val="00EC30E4"/>
    <w:rsid w:val="00ED0D6C"/>
    <w:rsid w:val="00EE7D7C"/>
    <w:rsid w:val="00EF1C91"/>
    <w:rsid w:val="00EF2897"/>
    <w:rsid w:val="00F040C6"/>
    <w:rsid w:val="00F17D4A"/>
    <w:rsid w:val="00F22963"/>
    <w:rsid w:val="00F25D98"/>
    <w:rsid w:val="00F300FB"/>
    <w:rsid w:val="00F34A8F"/>
    <w:rsid w:val="00F41BCE"/>
    <w:rsid w:val="00F44783"/>
    <w:rsid w:val="00F503C2"/>
    <w:rsid w:val="00F527EB"/>
    <w:rsid w:val="00F6450D"/>
    <w:rsid w:val="00F71B8D"/>
    <w:rsid w:val="00F75EF4"/>
    <w:rsid w:val="00F900FA"/>
    <w:rsid w:val="00FA0E44"/>
    <w:rsid w:val="00FA2FE3"/>
    <w:rsid w:val="00FB6386"/>
    <w:rsid w:val="00FC456E"/>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9.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1F146-4441-42F3-AE04-3675358FA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1301</Words>
  <Characters>7417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18</cp:revision>
  <cp:lastPrinted>1900-01-01T00:00:00Z</cp:lastPrinted>
  <dcterms:created xsi:type="dcterms:W3CDTF">2021-04-19T11:48:00Z</dcterms:created>
  <dcterms:modified xsi:type="dcterms:W3CDTF">2021-06-06T10:07:00Z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(3)6QC6HR/KxhGDg4dGbX5Azb7NkSAoJekJEq8pUyOJjn1EkR1/bGDXsrS4g8gYVdFB26WVzGzf
mQisWYswfvB2SMfyeLm1UZ38twR3TSGbI5jKf583105NG60ARMuKViA3XQcwebNproV8SUeS
b/4zuCMut3Z7goohiAU5NHXQfODIWcDnWmW3MUIH7004FUGZ6HMhQeOvBEQc68H0ahrDo5u8
4AljND9uviQL6hfGuM</vt:lpwstr>
  </property>
  <property fmtid="{D5CDD505-2E9C-101B-9397-08002B2CF9AE}" pid="22" name="_2015_ms_pID_7253431">
    <vt:lpwstr>+VI8tl5PzkdVD7YhB7Jdr9JZNIJMgUSMQoFz4m0ue3pyrLKCPNIsfH
OBHFTfuzw8c0eZRWqnZ4yUyPBAqAmKX3HpEO+IkT75LsZd72of+Toqe1bP8VN0UnhzL7vnoh
j+KApy9MP7Z2Y0XW+uOIpJhalg3w0p4WgDEftACs2Ec1ynQn7oC7TFIq01jU9uLMqUDdXMEJ
dEUR9S7HngDs6F9xbqxdVu7BPAuIyqWQiCQ5</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1619171604</vt:lpwstr>
  </property>
</Properties>
</file>